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40" w:rsidRDefault="00C03C77">
      <w:pPr>
        <w:pStyle w:val="a3"/>
        <w:tabs>
          <w:tab w:val="clear" w:pos="4252"/>
          <w:tab w:val="clear" w:pos="8504"/>
        </w:tabs>
        <w:rPr>
          <w:rFonts w:cs="Times New Roman"/>
          <w:snapToGrid w:val="0"/>
        </w:rPr>
      </w:pPr>
      <w:bookmarkStart w:id="0" w:name="_GoBack"/>
      <w:bookmarkEnd w:id="0"/>
      <w:r>
        <w:rPr>
          <w:rFonts w:cs="Times New Roman" w:hint="eastAsia"/>
          <w:snapToGrid w:val="0"/>
        </w:rPr>
        <w:t>（第３号様式）</w:t>
      </w:r>
    </w:p>
    <w:tbl>
      <w:tblPr>
        <w:tblW w:w="0" w:type="auto"/>
        <w:tblInd w:w="105" w:type="dxa"/>
        <w:tblLayout w:type="fixed"/>
        <w:tblCellMar>
          <w:left w:w="105" w:type="dxa"/>
          <w:right w:w="105" w:type="dxa"/>
        </w:tblCellMar>
        <w:tblLook w:val="0000" w:firstRow="0" w:lastRow="0" w:firstColumn="0" w:lastColumn="0" w:noHBand="0" w:noVBand="0"/>
      </w:tblPr>
      <w:tblGrid>
        <w:gridCol w:w="9660"/>
      </w:tblGrid>
      <w:tr w:rsidR="00362440" w:rsidTr="001C4880">
        <w:tblPrEx>
          <w:tblCellMar>
            <w:top w:w="0" w:type="dxa"/>
            <w:bottom w:w="0" w:type="dxa"/>
          </w:tblCellMar>
        </w:tblPrEx>
        <w:trPr>
          <w:trHeight w:hRule="exact" w:val="13881"/>
        </w:trPr>
        <w:tc>
          <w:tcPr>
            <w:tcW w:w="9660" w:type="dxa"/>
            <w:vAlign w:val="center"/>
          </w:tcPr>
          <w:p w:rsidR="00362440" w:rsidRPr="00B272A7" w:rsidRDefault="00251694" w:rsidP="00251694">
            <w:pPr>
              <w:spacing w:before="250" w:after="250" w:line="350" w:lineRule="exact"/>
              <w:jc w:val="center"/>
              <w:rPr>
                <w:rFonts w:cs="Times New Roman"/>
                <w:snapToGrid w:val="0"/>
                <w:sz w:val="24"/>
              </w:rPr>
            </w:pPr>
            <w:r w:rsidRPr="00B272A7">
              <w:rPr>
                <w:rFonts w:hint="eastAsia"/>
                <w:snapToGrid w:val="0"/>
                <w:sz w:val="24"/>
              </w:rPr>
              <w:t>補助金交付決定通知書</w:t>
            </w:r>
            <w:r w:rsidR="00362440" w:rsidRPr="00B272A7">
              <w:rPr>
                <w:rFonts w:hint="eastAsia"/>
                <w:snapToGrid w:val="0"/>
                <w:vanish/>
                <w:sz w:val="24"/>
              </w:rPr>
              <w:t>補助金等交付決定通知書</w:t>
            </w:r>
          </w:p>
          <w:p w:rsidR="00362440" w:rsidRPr="00B272A7" w:rsidRDefault="002459E3">
            <w:pPr>
              <w:spacing w:line="350" w:lineRule="exact"/>
              <w:jc w:val="right"/>
              <w:rPr>
                <w:rFonts w:cs="Times New Roman"/>
                <w:snapToGrid w:val="0"/>
                <w:sz w:val="24"/>
              </w:rPr>
            </w:pPr>
            <w:r w:rsidRPr="00B272A7">
              <w:rPr>
                <w:rFonts w:hint="eastAsia"/>
                <w:snapToGrid w:val="0"/>
                <w:sz w:val="24"/>
              </w:rPr>
              <w:t>千歳市指令補助第　　号</w:t>
            </w:r>
            <w:r w:rsidR="00362440" w:rsidRPr="00B272A7">
              <w:rPr>
                <w:rFonts w:hint="eastAsia"/>
                <w:snapToGrid w:val="0"/>
                <w:sz w:val="24"/>
              </w:rPr>
              <w:t xml:space="preserve">　</w:t>
            </w:r>
          </w:p>
          <w:p w:rsidR="00362440" w:rsidRPr="00B272A7" w:rsidRDefault="00362440">
            <w:pPr>
              <w:spacing w:line="350" w:lineRule="exact"/>
              <w:jc w:val="right"/>
              <w:rPr>
                <w:rFonts w:cs="Times New Roman"/>
                <w:snapToGrid w:val="0"/>
                <w:sz w:val="24"/>
              </w:rPr>
            </w:pPr>
            <w:r w:rsidRPr="00B272A7">
              <w:rPr>
                <w:rFonts w:hint="eastAsia"/>
                <w:snapToGrid w:val="0"/>
                <w:sz w:val="24"/>
              </w:rPr>
              <w:t xml:space="preserve">　　</w:t>
            </w:r>
            <w:r w:rsidR="002459E3" w:rsidRPr="00B272A7">
              <w:rPr>
                <w:rFonts w:hint="eastAsia"/>
                <w:snapToGrid w:val="0"/>
                <w:sz w:val="24"/>
              </w:rPr>
              <w:t>年　　月　　日</w:t>
            </w:r>
            <w:r w:rsidRPr="00B272A7">
              <w:rPr>
                <w:rFonts w:hint="eastAsia"/>
                <w:snapToGrid w:val="0"/>
                <w:sz w:val="24"/>
              </w:rPr>
              <w:t xml:space="preserve">　</w:t>
            </w:r>
          </w:p>
          <w:p w:rsidR="00362440" w:rsidRPr="00B272A7" w:rsidRDefault="00362440">
            <w:pPr>
              <w:pStyle w:val="a3"/>
              <w:tabs>
                <w:tab w:val="clear" w:pos="4252"/>
                <w:tab w:val="clear" w:pos="8504"/>
              </w:tabs>
              <w:spacing w:before="250" w:after="250" w:line="350" w:lineRule="exact"/>
              <w:rPr>
                <w:snapToGrid w:val="0"/>
                <w:sz w:val="24"/>
              </w:rPr>
            </w:pPr>
            <w:r w:rsidRPr="00B272A7">
              <w:rPr>
                <w:rFonts w:hint="eastAsia"/>
                <w:snapToGrid w:val="0"/>
                <w:sz w:val="24"/>
              </w:rPr>
              <w:t xml:space="preserve">　　　　　　　</w:t>
            </w:r>
            <w:r w:rsidR="00A34A25" w:rsidRPr="00B272A7">
              <w:rPr>
                <w:rFonts w:hint="eastAsia"/>
                <w:snapToGrid w:val="0"/>
                <w:sz w:val="24"/>
              </w:rPr>
              <w:t xml:space="preserve">　　　　　</w:t>
            </w:r>
            <w:r w:rsidR="002459E3" w:rsidRPr="00B272A7">
              <w:rPr>
                <w:rFonts w:hint="eastAsia"/>
                <w:snapToGrid w:val="0"/>
                <w:sz w:val="24"/>
              </w:rPr>
              <w:t>様</w:t>
            </w:r>
          </w:p>
          <w:p w:rsidR="001C4880" w:rsidRPr="00B272A7" w:rsidRDefault="001C4880">
            <w:pPr>
              <w:pStyle w:val="a3"/>
              <w:tabs>
                <w:tab w:val="clear" w:pos="4252"/>
                <w:tab w:val="clear" w:pos="8504"/>
              </w:tabs>
              <w:spacing w:before="250" w:after="250" w:line="350" w:lineRule="exact"/>
              <w:rPr>
                <w:rFonts w:cs="Times New Roman"/>
                <w:snapToGrid w:val="0"/>
                <w:sz w:val="24"/>
              </w:rPr>
            </w:pPr>
            <w:r w:rsidRPr="00B272A7">
              <w:rPr>
                <w:rFonts w:hint="eastAsia"/>
                <w:snapToGrid w:val="0"/>
                <w:sz w:val="24"/>
              </w:rPr>
              <w:t xml:space="preserve">　　　　　　　　　　　　　　　　　　　　　　　　　　　　　　　千歳市長</w:t>
            </w:r>
          </w:p>
          <w:p w:rsidR="00362440" w:rsidRPr="00B272A7" w:rsidRDefault="00362440" w:rsidP="001C4880">
            <w:pPr>
              <w:spacing w:line="350" w:lineRule="exact"/>
              <w:rPr>
                <w:snapToGrid w:val="0"/>
                <w:sz w:val="24"/>
              </w:rPr>
            </w:pPr>
            <w:r w:rsidRPr="00B272A7">
              <w:rPr>
                <w:rFonts w:hint="eastAsia"/>
                <w:snapToGrid w:val="0"/>
                <w:sz w:val="24"/>
              </w:rPr>
              <w:t xml:space="preserve">　</w:t>
            </w:r>
            <w:r w:rsidR="002459E3" w:rsidRPr="00B272A7">
              <w:rPr>
                <w:rFonts w:hint="eastAsia"/>
                <w:snapToGrid w:val="0"/>
                <w:sz w:val="24"/>
              </w:rPr>
              <w:t xml:space="preserve">　　　　年　　月　　日付け</w:t>
            </w:r>
            <w:r w:rsidR="00121CF7">
              <w:rPr>
                <w:rFonts w:hint="eastAsia"/>
                <w:snapToGrid w:val="0"/>
                <w:sz w:val="24"/>
              </w:rPr>
              <w:t>で申請のあった</w:t>
            </w:r>
            <w:r w:rsidR="001C4880" w:rsidRPr="00B272A7">
              <w:rPr>
                <w:rFonts w:hint="eastAsia"/>
                <w:snapToGrid w:val="0"/>
                <w:sz w:val="24"/>
              </w:rPr>
              <w:t>千歳市町内会備品等整備事業</w:t>
            </w:r>
            <w:r w:rsidRPr="00B272A7">
              <w:rPr>
                <w:rFonts w:hint="eastAsia"/>
                <w:snapToGrid w:val="0"/>
                <w:sz w:val="24"/>
              </w:rPr>
              <w:t>について</w:t>
            </w:r>
            <w:r w:rsidR="002459E3" w:rsidRPr="00B272A7">
              <w:rPr>
                <w:rFonts w:hint="eastAsia"/>
                <w:snapToGrid w:val="0"/>
                <w:sz w:val="24"/>
              </w:rPr>
              <w:t>次のとおり</w:t>
            </w:r>
            <w:r w:rsidRPr="00B272A7">
              <w:rPr>
                <w:rFonts w:hint="eastAsia"/>
                <w:snapToGrid w:val="0"/>
                <w:sz w:val="24"/>
              </w:rPr>
              <w:t>補助金等を交付する。</w:t>
            </w:r>
            <w:r w:rsidRPr="00B272A7">
              <w:rPr>
                <w:rFonts w:hint="eastAsia"/>
                <w:snapToGrid w:val="0"/>
                <w:vanish/>
                <w:sz w:val="24"/>
              </w:rPr>
              <w:t>印</w:t>
            </w:r>
            <w:r w:rsidRPr="00B272A7">
              <w:rPr>
                <w:rFonts w:hint="eastAsia"/>
                <w:snapToGrid w:val="0"/>
                <w:sz w:val="24"/>
              </w:rPr>
              <w:t xml:space="preserve">　</w:t>
            </w:r>
          </w:p>
          <w:p w:rsidR="001C4880" w:rsidRPr="00B272A7" w:rsidRDefault="001C4880" w:rsidP="001C4880">
            <w:pPr>
              <w:spacing w:line="350" w:lineRule="exact"/>
              <w:rPr>
                <w:rFonts w:cs="Times New Roman"/>
                <w:snapToGrid w:val="0"/>
                <w:sz w:val="24"/>
              </w:rPr>
            </w:pPr>
          </w:p>
          <w:p w:rsidR="00362440" w:rsidRPr="00B272A7" w:rsidRDefault="001C4880">
            <w:pPr>
              <w:spacing w:line="350" w:lineRule="exact"/>
              <w:rPr>
                <w:snapToGrid w:val="0"/>
                <w:sz w:val="24"/>
              </w:rPr>
            </w:pPr>
            <w:r w:rsidRPr="00B272A7">
              <w:rPr>
                <w:rFonts w:hint="eastAsia"/>
                <w:snapToGrid w:val="0"/>
                <w:sz w:val="24"/>
              </w:rPr>
              <w:t>１　事業の名称：</w:t>
            </w:r>
          </w:p>
          <w:p w:rsidR="001C4880" w:rsidRPr="00B272A7" w:rsidRDefault="001C4880">
            <w:pPr>
              <w:spacing w:line="350" w:lineRule="exact"/>
              <w:rPr>
                <w:rFonts w:cs="Times New Roman"/>
                <w:snapToGrid w:val="0"/>
                <w:sz w:val="24"/>
              </w:rPr>
            </w:pPr>
          </w:p>
          <w:p w:rsidR="00362440" w:rsidRPr="00B272A7" w:rsidRDefault="00362440" w:rsidP="001C4880">
            <w:pPr>
              <w:spacing w:line="350" w:lineRule="exact"/>
              <w:rPr>
                <w:snapToGrid w:val="0"/>
                <w:sz w:val="24"/>
              </w:rPr>
            </w:pPr>
            <w:r w:rsidRPr="00B272A7">
              <w:rPr>
                <w:rFonts w:hint="eastAsia"/>
                <w:snapToGrid w:val="0"/>
                <w:sz w:val="24"/>
              </w:rPr>
              <w:t xml:space="preserve">２　</w:t>
            </w:r>
            <w:r w:rsidR="001C4880" w:rsidRPr="00B272A7">
              <w:rPr>
                <w:rFonts w:hint="eastAsia"/>
                <w:snapToGrid w:val="0"/>
                <w:sz w:val="24"/>
              </w:rPr>
              <w:t>補助金の額：　　　　　　　　　　円</w:t>
            </w:r>
          </w:p>
          <w:p w:rsidR="001C4880" w:rsidRPr="00B272A7" w:rsidRDefault="001C4880" w:rsidP="001C4880">
            <w:pPr>
              <w:spacing w:line="350" w:lineRule="exact"/>
              <w:rPr>
                <w:rFonts w:cs="Times New Roman"/>
                <w:snapToGrid w:val="0"/>
                <w:sz w:val="24"/>
              </w:rPr>
            </w:pPr>
          </w:p>
          <w:p w:rsidR="00362440" w:rsidRPr="00B272A7" w:rsidRDefault="00362440">
            <w:pPr>
              <w:pStyle w:val="2"/>
              <w:rPr>
                <w:snapToGrid w:val="0"/>
                <w:sz w:val="24"/>
              </w:rPr>
            </w:pPr>
            <w:r w:rsidRPr="00B272A7">
              <w:rPr>
                <w:rFonts w:hint="eastAsia"/>
                <w:snapToGrid w:val="0"/>
                <w:sz w:val="24"/>
              </w:rPr>
              <w:t>３　補助金を他の用途に使用し、その他交付決定の内容又は交付の条件に違反したときは、決定の全部又は一部を取り消し、当該取消しに係る部分について既に補助金が交付されているときは返還を命ずるものとする。</w:t>
            </w:r>
          </w:p>
          <w:p w:rsidR="001C4880" w:rsidRPr="00B272A7" w:rsidRDefault="001C4880">
            <w:pPr>
              <w:pStyle w:val="2"/>
              <w:rPr>
                <w:rFonts w:cs="Times New Roman"/>
                <w:snapToGrid w:val="0"/>
                <w:sz w:val="24"/>
              </w:rPr>
            </w:pPr>
          </w:p>
          <w:p w:rsidR="00362440" w:rsidRPr="00B272A7" w:rsidRDefault="00362440">
            <w:pPr>
              <w:pStyle w:val="2"/>
              <w:rPr>
                <w:snapToGrid w:val="0"/>
                <w:sz w:val="24"/>
              </w:rPr>
            </w:pPr>
            <w:r w:rsidRPr="00B272A7">
              <w:rPr>
                <w:rFonts w:hint="eastAsia"/>
                <w:snapToGrid w:val="0"/>
                <w:sz w:val="24"/>
              </w:rPr>
              <w:t>４　補助事業等の適正な執行のため必要と認めるときは、事業等の遂行の状況に関し報告を求め、又は調査をすることがある。</w:t>
            </w:r>
          </w:p>
          <w:p w:rsidR="001C4880" w:rsidRPr="00B272A7" w:rsidRDefault="001C4880">
            <w:pPr>
              <w:pStyle w:val="2"/>
              <w:rPr>
                <w:rFonts w:cs="Times New Roman"/>
                <w:snapToGrid w:val="0"/>
                <w:sz w:val="24"/>
              </w:rPr>
            </w:pPr>
          </w:p>
          <w:p w:rsidR="00362440" w:rsidRPr="00B272A7" w:rsidRDefault="00362440">
            <w:pPr>
              <w:pStyle w:val="2"/>
              <w:rPr>
                <w:rFonts w:cs="Times New Roman"/>
                <w:snapToGrid w:val="0"/>
                <w:sz w:val="24"/>
              </w:rPr>
            </w:pPr>
            <w:r w:rsidRPr="00B272A7">
              <w:rPr>
                <w:rFonts w:hint="eastAsia"/>
                <w:snapToGrid w:val="0"/>
                <w:sz w:val="24"/>
              </w:rPr>
              <w:t>５　交付の条件は、次のとおりとする。</w:t>
            </w:r>
          </w:p>
          <w:p w:rsidR="00362440" w:rsidRPr="00B272A7" w:rsidRDefault="00362440">
            <w:pPr>
              <w:spacing w:line="350" w:lineRule="exact"/>
              <w:ind w:left="630" w:hanging="630"/>
              <w:rPr>
                <w:rFonts w:cs="Times New Roman"/>
                <w:snapToGrid w:val="0"/>
                <w:sz w:val="24"/>
              </w:rPr>
            </w:pPr>
            <w:r w:rsidRPr="00B272A7">
              <w:rPr>
                <w:rFonts w:hint="eastAsia"/>
                <w:snapToGrid w:val="0"/>
                <w:sz w:val="24"/>
              </w:rPr>
              <w:t xml:space="preserve">　</w:t>
            </w:r>
            <w:r w:rsidRPr="00B272A7">
              <w:rPr>
                <w:snapToGrid w:val="0"/>
                <w:sz w:val="24"/>
              </w:rPr>
              <w:t>(</w:t>
            </w:r>
            <w:r w:rsidRPr="00B272A7">
              <w:rPr>
                <w:rFonts w:hint="eastAsia"/>
                <w:snapToGrid w:val="0"/>
                <w:sz w:val="24"/>
              </w:rPr>
              <w:t>１</w:t>
            </w:r>
            <w:r w:rsidRPr="00B272A7">
              <w:rPr>
                <w:snapToGrid w:val="0"/>
                <w:sz w:val="24"/>
              </w:rPr>
              <w:t>)</w:t>
            </w:r>
            <w:r w:rsidRPr="00B272A7">
              <w:rPr>
                <w:rFonts w:hint="eastAsia"/>
                <w:snapToGrid w:val="0"/>
                <w:sz w:val="24"/>
              </w:rPr>
              <w:t xml:space="preserve">　補助事業等に要する経費の配分の変更（軽微な変更を除く。）をする場合においては、承認を受けること。</w:t>
            </w:r>
          </w:p>
          <w:p w:rsidR="00362440" w:rsidRPr="00B272A7" w:rsidRDefault="00362440">
            <w:pPr>
              <w:spacing w:line="350" w:lineRule="exact"/>
              <w:ind w:left="630" w:hanging="630"/>
              <w:rPr>
                <w:rFonts w:cs="Times New Roman"/>
                <w:snapToGrid w:val="0"/>
                <w:sz w:val="24"/>
              </w:rPr>
            </w:pPr>
            <w:r w:rsidRPr="00B272A7">
              <w:rPr>
                <w:rFonts w:hint="eastAsia"/>
                <w:snapToGrid w:val="0"/>
                <w:sz w:val="24"/>
              </w:rPr>
              <w:t xml:space="preserve">　</w:t>
            </w:r>
            <w:r w:rsidRPr="00B272A7">
              <w:rPr>
                <w:snapToGrid w:val="0"/>
                <w:sz w:val="24"/>
              </w:rPr>
              <w:t>(</w:t>
            </w:r>
            <w:r w:rsidRPr="00B272A7">
              <w:rPr>
                <w:rFonts w:hint="eastAsia"/>
                <w:snapToGrid w:val="0"/>
                <w:sz w:val="24"/>
              </w:rPr>
              <w:t>２</w:t>
            </w:r>
            <w:r w:rsidRPr="00B272A7">
              <w:rPr>
                <w:snapToGrid w:val="0"/>
                <w:sz w:val="24"/>
              </w:rPr>
              <w:t>)</w:t>
            </w:r>
            <w:r w:rsidRPr="00B272A7">
              <w:rPr>
                <w:rFonts w:hint="eastAsia"/>
                <w:snapToGrid w:val="0"/>
                <w:sz w:val="24"/>
              </w:rPr>
              <w:t xml:space="preserve">　補助事業等の内容の変更（軽微なものを除く。）をする場合においては、承認を受けること。</w:t>
            </w:r>
          </w:p>
          <w:p w:rsidR="00362440" w:rsidRPr="00B272A7" w:rsidRDefault="00362440">
            <w:pPr>
              <w:spacing w:line="350" w:lineRule="exact"/>
              <w:ind w:left="630" w:hanging="630"/>
              <w:rPr>
                <w:rFonts w:cs="Times New Roman"/>
                <w:snapToGrid w:val="0"/>
                <w:sz w:val="24"/>
              </w:rPr>
            </w:pPr>
            <w:r w:rsidRPr="00B272A7">
              <w:rPr>
                <w:rFonts w:hint="eastAsia"/>
                <w:snapToGrid w:val="0"/>
                <w:sz w:val="24"/>
              </w:rPr>
              <w:t xml:space="preserve">　</w:t>
            </w:r>
            <w:r w:rsidRPr="00B272A7">
              <w:rPr>
                <w:snapToGrid w:val="0"/>
                <w:sz w:val="24"/>
              </w:rPr>
              <w:t>(</w:t>
            </w:r>
            <w:r w:rsidRPr="00B272A7">
              <w:rPr>
                <w:rFonts w:hint="eastAsia"/>
                <w:snapToGrid w:val="0"/>
                <w:sz w:val="24"/>
              </w:rPr>
              <w:t>３</w:t>
            </w:r>
            <w:r w:rsidRPr="00B272A7">
              <w:rPr>
                <w:snapToGrid w:val="0"/>
                <w:sz w:val="24"/>
              </w:rPr>
              <w:t>)</w:t>
            </w:r>
            <w:r w:rsidRPr="00B272A7">
              <w:rPr>
                <w:rFonts w:hint="eastAsia"/>
                <w:snapToGrid w:val="0"/>
                <w:sz w:val="24"/>
              </w:rPr>
              <w:t xml:space="preserve">　補助事業等を中止し、又は廃止する場合においては、速やかにその経過を報告し、承認を受けること。</w:t>
            </w:r>
          </w:p>
          <w:p w:rsidR="00362440" w:rsidRPr="00B272A7" w:rsidRDefault="00362440">
            <w:pPr>
              <w:spacing w:line="350" w:lineRule="exact"/>
              <w:ind w:left="630" w:hanging="630"/>
              <w:rPr>
                <w:rFonts w:cs="Times New Roman"/>
                <w:snapToGrid w:val="0"/>
                <w:sz w:val="24"/>
              </w:rPr>
            </w:pPr>
            <w:r w:rsidRPr="00B272A7">
              <w:rPr>
                <w:rFonts w:hint="eastAsia"/>
                <w:snapToGrid w:val="0"/>
                <w:sz w:val="24"/>
              </w:rPr>
              <w:t xml:space="preserve">　</w:t>
            </w:r>
            <w:r w:rsidRPr="00B272A7">
              <w:rPr>
                <w:snapToGrid w:val="0"/>
                <w:sz w:val="24"/>
              </w:rPr>
              <w:t>(</w:t>
            </w:r>
            <w:r w:rsidRPr="00B272A7">
              <w:rPr>
                <w:rFonts w:hint="eastAsia"/>
                <w:snapToGrid w:val="0"/>
                <w:sz w:val="24"/>
              </w:rPr>
              <w:t>４</w:t>
            </w:r>
            <w:r w:rsidRPr="00B272A7">
              <w:rPr>
                <w:snapToGrid w:val="0"/>
                <w:sz w:val="24"/>
              </w:rPr>
              <w:t>)</w:t>
            </w:r>
            <w:r w:rsidRPr="00B272A7">
              <w:rPr>
                <w:rFonts w:hint="eastAsia"/>
                <w:snapToGrid w:val="0"/>
                <w:sz w:val="24"/>
              </w:rPr>
              <w:t xml:space="preserve">　補助事業等が予定期間内に完了しない場合、又は遂行が困難となつた場合においては、速やかに報告し、指示を受けること。</w:t>
            </w:r>
          </w:p>
          <w:p w:rsidR="00362440" w:rsidRPr="00B272A7" w:rsidRDefault="00362440">
            <w:pPr>
              <w:spacing w:line="350" w:lineRule="exact"/>
              <w:ind w:left="630" w:hanging="630"/>
              <w:rPr>
                <w:rFonts w:cs="Times New Roman"/>
                <w:snapToGrid w:val="0"/>
                <w:sz w:val="24"/>
              </w:rPr>
            </w:pPr>
            <w:r w:rsidRPr="00B272A7">
              <w:rPr>
                <w:rFonts w:hint="eastAsia"/>
                <w:snapToGrid w:val="0"/>
                <w:sz w:val="24"/>
              </w:rPr>
              <w:t xml:space="preserve">　</w:t>
            </w:r>
            <w:r w:rsidRPr="00B272A7">
              <w:rPr>
                <w:snapToGrid w:val="0"/>
                <w:sz w:val="24"/>
              </w:rPr>
              <w:t>(</w:t>
            </w:r>
            <w:r w:rsidRPr="00B272A7">
              <w:rPr>
                <w:rFonts w:hint="eastAsia"/>
                <w:snapToGrid w:val="0"/>
                <w:sz w:val="24"/>
              </w:rPr>
              <w:t>５</w:t>
            </w:r>
            <w:r w:rsidRPr="00B272A7">
              <w:rPr>
                <w:snapToGrid w:val="0"/>
                <w:sz w:val="24"/>
              </w:rPr>
              <w:t>)</w:t>
            </w:r>
            <w:r w:rsidRPr="00B272A7">
              <w:rPr>
                <w:rFonts w:hint="eastAsia"/>
                <w:snapToGrid w:val="0"/>
                <w:sz w:val="24"/>
              </w:rPr>
              <w:t xml:space="preserve">　補助事業等が完了したときは、</w:t>
            </w:r>
            <w:r w:rsidR="001C4880" w:rsidRPr="00B272A7">
              <w:rPr>
                <w:rFonts w:hint="eastAsia"/>
                <w:snapToGrid w:val="0"/>
                <w:sz w:val="24"/>
              </w:rPr>
              <w:t>速やか</w:t>
            </w:r>
            <w:r w:rsidRPr="00B272A7">
              <w:rPr>
                <w:rFonts w:hint="eastAsia"/>
                <w:snapToGrid w:val="0"/>
                <w:sz w:val="24"/>
              </w:rPr>
              <w:t>に実績報告書を作成し提出すること。</w:t>
            </w:r>
          </w:p>
          <w:p w:rsidR="00362440" w:rsidRDefault="00362440">
            <w:pPr>
              <w:spacing w:line="350" w:lineRule="exact"/>
              <w:ind w:left="630" w:hanging="630"/>
              <w:rPr>
                <w:rFonts w:cs="Times New Roman"/>
                <w:snapToGrid w:val="0"/>
              </w:rPr>
            </w:pPr>
            <w:r w:rsidRPr="00B272A7">
              <w:rPr>
                <w:rFonts w:hint="eastAsia"/>
                <w:snapToGrid w:val="0"/>
                <w:sz w:val="24"/>
              </w:rPr>
              <w:t xml:space="preserve">　</w:t>
            </w:r>
            <w:r w:rsidRPr="00B272A7">
              <w:rPr>
                <w:snapToGrid w:val="0"/>
                <w:sz w:val="24"/>
              </w:rPr>
              <w:t>(</w:t>
            </w:r>
            <w:r w:rsidRPr="00B272A7">
              <w:rPr>
                <w:rFonts w:hint="eastAsia"/>
                <w:snapToGrid w:val="0"/>
                <w:sz w:val="24"/>
              </w:rPr>
              <w:t>６</w:t>
            </w:r>
            <w:r w:rsidRPr="00B272A7">
              <w:rPr>
                <w:snapToGrid w:val="0"/>
                <w:sz w:val="24"/>
              </w:rPr>
              <w:t>)</w:t>
            </w:r>
            <w:r w:rsidRPr="00B272A7">
              <w:rPr>
                <w:rFonts w:hint="eastAsia"/>
                <w:snapToGrid w:val="0"/>
                <w:sz w:val="24"/>
              </w:rPr>
              <w:t xml:space="preserve">　補助事業等に関する収入、支出の内容を明らかにする帳簿及び書類を備え、これを整理しておくこと。</w:t>
            </w:r>
          </w:p>
        </w:tc>
      </w:tr>
    </w:tbl>
    <w:p w:rsidR="00362440" w:rsidRDefault="00362440">
      <w:pPr>
        <w:spacing w:line="240" w:lineRule="exact"/>
        <w:ind w:left="420" w:hanging="420"/>
        <w:rPr>
          <w:rFonts w:cs="Times New Roman"/>
          <w:snapToGrid w:val="0"/>
        </w:rPr>
      </w:pPr>
    </w:p>
    <w:sectPr w:rsidR="00362440" w:rsidSect="00182513">
      <w:type w:val="continuous"/>
      <w:pgSz w:w="11906" w:h="16838" w:code="9"/>
      <w:pgMar w:top="1134" w:right="1247" w:bottom="1134" w:left="124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E6" w:rsidRDefault="00E058E6" w:rsidP="00A34A25">
      <w:pPr>
        <w:spacing w:line="240" w:lineRule="auto"/>
      </w:pPr>
      <w:r>
        <w:separator/>
      </w:r>
    </w:p>
  </w:endnote>
  <w:endnote w:type="continuationSeparator" w:id="0">
    <w:p w:rsidR="00E058E6" w:rsidRDefault="00E058E6" w:rsidP="00A34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E6" w:rsidRDefault="00E058E6" w:rsidP="00A34A25">
      <w:pPr>
        <w:spacing w:line="240" w:lineRule="auto"/>
      </w:pPr>
      <w:r>
        <w:separator/>
      </w:r>
    </w:p>
  </w:footnote>
  <w:footnote w:type="continuationSeparator" w:id="0">
    <w:p w:rsidR="00E058E6" w:rsidRDefault="00E058E6" w:rsidP="00A34A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62440"/>
    <w:rsid w:val="00121CF7"/>
    <w:rsid w:val="00182513"/>
    <w:rsid w:val="001C4880"/>
    <w:rsid w:val="002459E3"/>
    <w:rsid w:val="00251694"/>
    <w:rsid w:val="00362440"/>
    <w:rsid w:val="004E2255"/>
    <w:rsid w:val="00634AD0"/>
    <w:rsid w:val="00791FD5"/>
    <w:rsid w:val="007D4C7D"/>
    <w:rsid w:val="00A34A25"/>
    <w:rsid w:val="00B272A7"/>
    <w:rsid w:val="00B437B7"/>
    <w:rsid w:val="00B86EAC"/>
    <w:rsid w:val="00BC1D50"/>
    <w:rsid w:val="00C03C77"/>
    <w:rsid w:val="00DA499A"/>
    <w:rsid w:val="00E058E6"/>
    <w:rsid w:val="00E23C80"/>
    <w:rsid w:val="00EC6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69261D-29EB-48D2-B8C0-C149325C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pacing w:line="350" w:lineRule="exact"/>
      <w:ind w:left="210" w:hanging="210"/>
    </w:p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101</Words>
  <Characters>579</Characters>
  <DocSecurity>0</DocSecurity>
  <Lines>4</Lines>
  <Paragraphs>1</Paragraphs>
  <ScaleCrop>false</ScaleCrop>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2012-04-10T06:52:00Z</cp:lastPrinted>
  <dcterms:created xsi:type="dcterms:W3CDTF">2026-04-14T06:28:00Z</dcterms:created>
  <dcterms:modified xsi:type="dcterms:W3CDTF">2026-04-14T06:28:00Z</dcterms:modified>
</cp:coreProperties>
</file>