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67" w:rsidRDefault="00FD20A2">
      <w:pPr>
        <w:rPr>
          <w:rFonts w:ascii="ＭＳ ゴシック" w:eastAsia="ＭＳ ゴシック" w:hAnsi="ＭＳ ゴシック"/>
        </w:rPr>
      </w:pPr>
      <w:r w:rsidRPr="00FD20A2">
        <w:rPr>
          <w:rFonts w:ascii="ＭＳ ゴシック" w:eastAsia="ＭＳ ゴシック" w:hAnsi="ＭＳ ゴシック" w:hint="eastAsia"/>
        </w:rPr>
        <w:t>（様式</w:t>
      </w:r>
      <w:r w:rsidR="0045541B">
        <w:rPr>
          <w:rFonts w:ascii="ＭＳ ゴシック" w:eastAsia="ＭＳ ゴシック" w:hAnsi="ＭＳ ゴシック" w:hint="eastAsia"/>
        </w:rPr>
        <w:t>５</w:t>
      </w:r>
      <w:r w:rsidRPr="00FD20A2">
        <w:rPr>
          <w:rFonts w:ascii="ＭＳ ゴシック" w:eastAsia="ＭＳ ゴシック" w:hAnsi="ＭＳ ゴシック" w:hint="eastAsia"/>
        </w:rPr>
        <w:t>）</w:t>
      </w:r>
    </w:p>
    <w:p w:rsidR="00FD20A2" w:rsidRPr="00E56F86" w:rsidRDefault="00FD20A2" w:rsidP="00FD20A2">
      <w:pPr>
        <w:jc w:val="center"/>
        <w:rPr>
          <w:rFonts w:ascii="ＭＳ ゴシック" w:eastAsia="ＭＳ ゴシック" w:hAnsi="ＭＳ ゴシック"/>
          <w:b/>
        </w:rPr>
      </w:pPr>
      <w:r w:rsidRPr="00E56F86">
        <w:rPr>
          <w:rFonts w:ascii="ＭＳ ゴシック" w:eastAsia="ＭＳ ゴシック" w:hAnsi="ＭＳ ゴシック" w:hint="eastAsia"/>
          <w:b/>
        </w:rPr>
        <w:t>千歳市障がい者地域生活支援拠点等に係る</w:t>
      </w:r>
    </w:p>
    <w:p w:rsidR="00FD20A2" w:rsidRDefault="00DA6827" w:rsidP="00FD20A2">
      <w:pPr>
        <w:jc w:val="center"/>
        <w:rPr>
          <w:rFonts w:ascii="ＭＳ ゴシック" w:eastAsia="ＭＳ ゴシック" w:hAnsi="ＭＳ ゴシック"/>
          <w:b/>
        </w:rPr>
      </w:pPr>
      <w:r w:rsidRPr="00DA6827">
        <w:rPr>
          <w:rFonts w:ascii="ＭＳ ゴシック" w:eastAsia="ＭＳ ゴシック" w:hAnsi="ＭＳ ゴシック" w:hint="eastAsia"/>
          <w:b/>
        </w:rPr>
        <w:t>拠点機能事業所廃止・休止・再開届出書</w:t>
      </w:r>
    </w:p>
    <w:p w:rsidR="00DA6827" w:rsidRPr="00E56F86" w:rsidRDefault="00DA6827" w:rsidP="00FD20A2">
      <w:pPr>
        <w:jc w:val="center"/>
        <w:rPr>
          <w:rFonts w:ascii="ＭＳ ゴシック" w:eastAsia="ＭＳ ゴシック" w:hAnsi="ＭＳ ゴシック" w:hint="eastAsia"/>
          <w:b/>
        </w:rPr>
      </w:pP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届出日　　　年　　　月　　　日　</w:t>
      </w:r>
    </w:p>
    <w:p w:rsidR="00DA6827" w:rsidRDefault="00DA6827" w:rsidP="00DA6827">
      <w:pPr>
        <w:jc w:val="right"/>
        <w:rPr>
          <w:rFonts w:ascii="ＭＳ ゴシック" w:eastAsia="ＭＳ ゴシック" w:hAnsi="ＭＳ ゴシック" w:hint="eastAsia"/>
        </w:rPr>
      </w:pPr>
    </w:p>
    <w:p w:rsidR="00FD20A2" w:rsidRDefault="00FD20A2" w:rsidP="00FD20A2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千歳市長　様</w:t>
      </w:r>
    </w:p>
    <w:p w:rsidR="00DA6827" w:rsidRDefault="00DA6827" w:rsidP="00FD20A2">
      <w:pPr>
        <w:ind w:firstLineChars="100" w:firstLine="210"/>
        <w:jc w:val="left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届出者　所在地　　　　　　　　　　　　　　　　　　　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名　称　　　　　　　　　　　　　　　　　　　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　　　　　　　　　　　　　　　　　　　</w:t>
      </w:r>
    </w:p>
    <w:p w:rsidR="00FD20A2" w:rsidRDefault="00FD20A2" w:rsidP="00FD20A2">
      <w:pPr>
        <w:jc w:val="right"/>
        <w:rPr>
          <w:rFonts w:ascii="ＭＳ ゴシック" w:eastAsia="ＭＳ ゴシック" w:hAnsi="ＭＳ ゴシック"/>
        </w:rPr>
      </w:pPr>
    </w:p>
    <w:p w:rsidR="00FD20A2" w:rsidRDefault="00FD20A2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FD20A2">
        <w:rPr>
          <w:rFonts w:ascii="ＭＳ ゴシック" w:eastAsia="ＭＳ ゴシック" w:hAnsi="ＭＳ ゴシック" w:hint="eastAsia"/>
        </w:rPr>
        <w:t>千歳市障がい者地域生活支援拠点等</w:t>
      </w:r>
      <w:r>
        <w:rPr>
          <w:rFonts w:ascii="ＭＳ ゴシック" w:eastAsia="ＭＳ ゴシック" w:hAnsi="ＭＳ ゴシック" w:hint="eastAsia"/>
        </w:rPr>
        <w:t>の拠点機能事業所</w:t>
      </w:r>
      <w:r w:rsidR="00DA6827">
        <w:rPr>
          <w:rFonts w:ascii="ＭＳ ゴシック" w:eastAsia="ＭＳ ゴシック" w:hAnsi="ＭＳ ゴシック" w:hint="eastAsia"/>
        </w:rPr>
        <w:t>としての登録に係る（廃止・休止・再開）について</w:t>
      </w:r>
      <w:r w:rsidR="00727172">
        <w:rPr>
          <w:rFonts w:ascii="ＭＳ ゴシック" w:eastAsia="ＭＳ ゴシック" w:hAnsi="ＭＳ ゴシック" w:hint="eastAsia"/>
        </w:rPr>
        <w:t>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DA6827" w:rsidTr="00DA6827">
        <w:tc>
          <w:tcPr>
            <w:tcW w:w="2689" w:type="dxa"/>
          </w:tcPr>
          <w:p w:rsidR="00DA6827" w:rsidRDefault="00DA6827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届出区分</w:t>
            </w:r>
          </w:p>
        </w:tc>
        <w:tc>
          <w:tcPr>
            <w:tcW w:w="7767" w:type="dxa"/>
          </w:tcPr>
          <w:p w:rsidR="00DA6827" w:rsidRDefault="00DA6827" w:rsidP="00DA682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１廃止　　　２休止　　　３再開</w:t>
            </w:r>
          </w:p>
        </w:tc>
      </w:tr>
      <w:tr w:rsidR="00DA6827" w:rsidTr="00DA6827">
        <w:tc>
          <w:tcPr>
            <w:tcW w:w="2689" w:type="dxa"/>
          </w:tcPr>
          <w:p w:rsidR="00DA6827" w:rsidRDefault="00DA6827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7767" w:type="dxa"/>
          </w:tcPr>
          <w:p w:rsidR="00DA6827" w:rsidRDefault="00DA6827" w:rsidP="00DA68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6827" w:rsidTr="00DA6827">
        <w:tc>
          <w:tcPr>
            <w:tcW w:w="2689" w:type="dxa"/>
          </w:tcPr>
          <w:p w:rsidR="00DA6827" w:rsidRDefault="00DA6827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事業所の所在地</w:t>
            </w:r>
          </w:p>
        </w:tc>
        <w:tc>
          <w:tcPr>
            <w:tcW w:w="7767" w:type="dxa"/>
          </w:tcPr>
          <w:p w:rsidR="00DA6827" w:rsidRDefault="00DA6827" w:rsidP="00DA68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6827" w:rsidTr="00DA6827">
        <w:tc>
          <w:tcPr>
            <w:tcW w:w="2689" w:type="dxa"/>
          </w:tcPr>
          <w:p w:rsidR="00DA6827" w:rsidRDefault="00DA6827" w:rsidP="00FD20A2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廃止・休止・再開年月日</w:t>
            </w:r>
          </w:p>
        </w:tc>
        <w:tc>
          <w:tcPr>
            <w:tcW w:w="7767" w:type="dxa"/>
          </w:tcPr>
          <w:p w:rsidR="00DA6827" w:rsidRDefault="00DA6827" w:rsidP="00DA68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6827" w:rsidTr="00DA6827">
        <w:tc>
          <w:tcPr>
            <w:tcW w:w="2689" w:type="dxa"/>
          </w:tcPr>
          <w:p w:rsidR="00DA6827" w:rsidRDefault="00DA6827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廃止・休止の理由</w:t>
            </w:r>
          </w:p>
        </w:tc>
        <w:tc>
          <w:tcPr>
            <w:tcW w:w="7767" w:type="dxa"/>
          </w:tcPr>
          <w:p w:rsidR="00DA6827" w:rsidRDefault="00DA6827" w:rsidP="00DA68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6827" w:rsidTr="00DA6827">
        <w:tc>
          <w:tcPr>
            <w:tcW w:w="2689" w:type="dxa"/>
          </w:tcPr>
          <w:p w:rsidR="00DA6827" w:rsidRDefault="00DA6827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休止予定期間</w:t>
            </w:r>
          </w:p>
        </w:tc>
        <w:tc>
          <w:tcPr>
            <w:tcW w:w="7767" w:type="dxa"/>
          </w:tcPr>
          <w:p w:rsidR="00DA6827" w:rsidRDefault="00DA6827" w:rsidP="00DA682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日～　　　年　　　月　　　日</w:t>
            </w:r>
          </w:p>
        </w:tc>
      </w:tr>
    </w:tbl>
    <w:p w:rsidR="00DA6827" w:rsidRDefault="00DA6827" w:rsidP="00FD20A2">
      <w:pPr>
        <w:jc w:val="left"/>
        <w:rPr>
          <w:rFonts w:ascii="ＭＳ ゴシック" w:eastAsia="ＭＳ ゴシック" w:hAnsi="ＭＳ ゴシック"/>
        </w:rPr>
      </w:pPr>
    </w:p>
    <w:p w:rsidR="00181878" w:rsidRDefault="00181878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備考</w:t>
      </w:r>
    </w:p>
    <w:p w:rsidR="00BA7758" w:rsidRDefault="00181878" w:rsidP="00FD20A2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１．該当番号に〇を付してください。</w:t>
      </w:r>
    </w:p>
    <w:p w:rsidR="00181878" w:rsidRDefault="00181878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</w:t>
      </w:r>
      <w:r w:rsidR="00DA6827">
        <w:rPr>
          <w:rFonts w:ascii="ＭＳ ゴシック" w:eastAsia="ＭＳ ゴシック" w:hAnsi="ＭＳ ゴシック" w:hint="eastAsia"/>
        </w:rPr>
        <w:t>廃止・休止の１か月前までに</w:t>
      </w:r>
      <w:r w:rsidR="00BA7758">
        <w:rPr>
          <w:rFonts w:ascii="ＭＳ ゴシック" w:eastAsia="ＭＳ ゴシック" w:hAnsi="ＭＳ ゴシック" w:hint="eastAsia"/>
        </w:rPr>
        <w:t>届け出てください。</w:t>
      </w:r>
    </w:p>
    <w:p w:rsidR="00BA7758" w:rsidRDefault="00CA0FEF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 w:rsidR="00DA6827">
        <w:rPr>
          <w:rFonts w:ascii="ＭＳ ゴシック" w:eastAsia="ＭＳ ゴシック" w:hAnsi="ＭＳ ゴシック" w:hint="eastAsia"/>
        </w:rPr>
        <w:t>再開の日から10日以内に届け出てください</w:t>
      </w:r>
      <w:r w:rsidR="00230AB6">
        <w:rPr>
          <w:rFonts w:ascii="ＭＳ ゴシック" w:eastAsia="ＭＳ ゴシック" w:hAnsi="ＭＳ ゴシック" w:hint="eastAsia"/>
        </w:rPr>
        <w:t>。</w:t>
      </w:r>
    </w:p>
    <w:p w:rsidR="001D1CCE" w:rsidRDefault="001D1CCE">
      <w:pPr>
        <w:widowControl/>
        <w:jc w:val="left"/>
        <w:rPr>
          <w:rFonts w:ascii="ＭＳ ゴシック" w:eastAsia="ＭＳ ゴシック" w:hAnsi="ＭＳ ゴシック"/>
        </w:rPr>
      </w:pPr>
    </w:p>
    <w:sectPr w:rsidR="001D1CCE" w:rsidSect="00FD20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A2"/>
    <w:rsid w:val="00031ED9"/>
    <w:rsid w:val="001809FA"/>
    <w:rsid w:val="00181878"/>
    <w:rsid w:val="00190783"/>
    <w:rsid w:val="00194039"/>
    <w:rsid w:val="001D1CCE"/>
    <w:rsid w:val="00230AB6"/>
    <w:rsid w:val="002C5137"/>
    <w:rsid w:val="00351113"/>
    <w:rsid w:val="003952E0"/>
    <w:rsid w:val="0045541B"/>
    <w:rsid w:val="00483283"/>
    <w:rsid w:val="0049214B"/>
    <w:rsid w:val="00494567"/>
    <w:rsid w:val="00497C15"/>
    <w:rsid w:val="0054591A"/>
    <w:rsid w:val="005E29D4"/>
    <w:rsid w:val="00614060"/>
    <w:rsid w:val="00682E56"/>
    <w:rsid w:val="00706BE8"/>
    <w:rsid w:val="00727172"/>
    <w:rsid w:val="00790972"/>
    <w:rsid w:val="008E5B41"/>
    <w:rsid w:val="009136AE"/>
    <w:rsid w:val="00AB6918"/>
    <w:rsid w:val="00BA7758"/>
    <w:rsid w:val="00CA0FEF"/>
    <w:rsid w:val="00CD0A5B"/>
    <w:rsid w:val="00CD1B6C"/>
    <w:rsid w:val="00DA6827"/>
    <w:rsid w:val="00E33D93"/>
    <w:rsid w:val="00E56F86"/>
    <w:rsid w:val="00E9605A"/>
    <w:rsid w:val="00FA5CD6"/>
    <w:rsid w:val="00FD20A2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CA16C"/>
  <w15:chartTrackingRefBased/>
  <w15:docId w15:val="{D2850274-90D5-4CB3-A7DD-55C05513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190783"/>
    <w:pPr>
      <w:snapToGrid w:val="0"/>
      <w:spacing w:line="211" w:lineRule="auto"/>
      <w:ind w:leftChars="100" w:left="100"/>
    </w:pPr>
    <w:rPr>
      <w:rFonts w:eastAsia="メイリオ"/>
    </w:rPr>
  </w:style>
  <w:style w:type="paragraph" w:styleId="3">
    <w:name w:val="toc 3"/>
    <w:basedOn w:val="a"/>
    <w:next w:val="a"/>
    <w:autoRedefine/>
    <w:uiPriority w:val="39"/>
    <w:semiHidden/>
    <w:unhideWhenUsed/>
    <w:rsid w:val="00190783"/>
    <w:pPr>
      <w:snapToGrid w:val="0"/>
      <w:spacing w:line="211" w:lineRule="auto"/>
      <w:ind w:leftChars="200" w:left="200"/>
    </w:pPr>
    <w:rPr>
      <w:rFonts w:eastAsia="メイリオ"/>
    </w:rPr>
  </w:style>
  <w:style w:type="table" w:styleId="a3">
    <w:name w:val="Table Grid"/>
    <w:basedOn w:val="a1"/>
    <w:uiPriority w:val="39"/>
    <w:rsid w:val="0072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2025-06-30T01:49:00Z</dcterms:created>
  <dcterms:modified xsi:type="dcterms:W3CDTF">2025-06-30T01:56:00Z</dcterms:modified>
</cp:coreProperties>
</file>