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80" w:rsidRPr="00B7764B" w:rsidRDefault="00F17C80" w:rsidP="00F17C80">
      <w:pPr>
        <w:autoSpaceDE w:val="0"/>
        <w:autoSpaceDN w:val="0"/>
        <w:adjustRightInd w:val="0"/>
        <w:spacing w:line="240" w:lineRule="atLeast"/>
        <w:jc w:val="left"/>
        <w:rPr>
          <w:rFonts w:hAnsi="ＭＳ 明朝" w:cs="ＭＳ 明朝"/>
          <w:szCs w:val="22"/>
        </w:rPr>
      </w:pPr>
    </w:p>
    <w:p w:rsidR="00F17C80" w:rsidRPr="00B7764B" w:rsidRDefault="00F17C80" w:rsidP="00F17C80">
      <w:pPr>
        <w:spacing w:line="240" w:lineRule="atLeast"/>
        <w:ind w:firstLineChars="1200" w:firstLine="2640"/>
        <w:rPr>
          <w:rFonts w:hAnsi="ＭＳ 明朝" w:cs="New Gulim"/>
          <w:kern w:val="2"/>
          <w:szCs w:val="22"/>
        </w:rPr>
      </w:pPr>
      <w:r w:rsidRPr="00B7764B">
        <w:rPr>
          <w:rFonts w:hAnsi="ＭＳ 明朝" w:cs="New Gulim" w:hint="eastAsia"/>
          <w:kern w:val="2"/>
          <w:szCs w:val="22"/>
        </w:rPr>
        <w:t>屋外タンク貯蔵所</w:t>
      </w:r>
    </w:p>
    <w:p w:rsidR="00F17C80" w:rsidRPr="00B7764B" w:rsidRDefault="00F17C80" w:rsidP="00F17C80">
      <w:pPr>
        <w:spacing w:line="240" w:lineRule="atLeast"/>
        <w:ind w:firstLineChars="700" w:firstLine="1540"/>
        <w:rPr>
          <w:rFonts w:hAnsi="ＭＳ 明朝" w:cs="New Gulim"/>
          <w:kern w:val="2"/>
          <w:szCs w:val="22"/>
        </w:rPr>
      </w:pPr>
      <w:bookmarkStart w:id="0" w:name="_GoBack"/>
      <w:r w:rsidRPr="00B7764B">
        <w:rPr>
          <w:rFonts w:hAnsi="ＭＳ 明朝" w:cs="New Gulim" w:hint="eastAsia"/>
          <w:kern w:val="2"/>
          <w:szCs w:val="22"/>
        </w:rPr>
        <w:t>休止中の　地下貯蔵タンク等　の変更届出書（点検期間延長）</w:t>
      </w:r>
      <w:bookmarkEnd w:id="0"/>
    </w:p>
    <w:p w:rsidR="00F17C80" w:rsidRPr="00B7764B" w:rsidRDefault="00F17C80" w:rsidP="00F17C80">
      <w:pPr>
        <w:spacing w:line="240" w:lineRule="atLeast"/>
        <w:rPr>
          <w:rFonts w:hAnsi="ＭＳ 明朝" w:cs="New Gulim"/>
          <w:szCs w:val="22"/>
        </w:rPr>
      </w:pPr>
      <w:r w:rsidRPr="00B7764B">
        <w:rPr>
          <w:rFonts w:hAnsi="ＭＳ 明朝" w:cs="New Gulim" w:hint="eastAsia"/>
          <w:kern w:val="2"/>
          <w:szCs w:val="22"/>
        </w:rPr>
        <w:t xml:space="preserve">　　　　　　　　　　　　</w:t>
      </w:r>
      <w:r w:rsidRPr="00B7764B">
        <w:rPr>
          <w:rFonts w:hAnsi="ＭＳ 明朝" w:cs="New Gulim" w:hint="eastAsia"/>
          <w:spacing w:val="44"/>
          <w:szCs w:val="22"/>
        </w:rPr>
        <w:t>地下埋設配</w:t>
      </w:r>
      <w:r w:rsidRPr="00B7764B">
        <w:rPr>
          <w:rFonts w:hAnsi="ＭＳ 明朝" w:cs="New Gulim" w:hint="eastAsia"/>
          <w:szCs w:val="22"/>
        </w:rPr>
        <w:t>管</w:t>
      </w:r>
    </w:p>
    <w:tbl>
      <w:tblPr>
        <w:tblpPr w:leftFromText="142" w:rightFromText="142" w:vertAnchor="page" w:horzAnchor="margin" w:tblpXSpec="center" w:tblpY="268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12"/>
        <w:gridCol w:w="1006"/>
        <w:gridCol w:w="992"/>
        <w:gridCol w:w="1383"/>
        <w:gridCol w:w="249"/>
        <w:gridCol w:w="1561"/>
        <w:gridCol w:w="33"/>
        <w:gridCol w:w="2268"/>
      </w:tblGrid>
      <w:tr w:rsidR="00F17C80" w:rsidRPr="00B7764B" w:rsidTr="002533E1">
        <w:trPr>
          <w:trHeight w:val="1447"/>
        </w:trPr>
        <w:tc>
          <w:tcPr>
            <w:tcW w:w="9322" w:type="dxa"/>
            <w:gridSpan w:val="9"/>
          </w:tcPr>
          <w:p w:rsidR="00F17C80" w:rsidRPr="00B7764B" w:rsidRDefault="00F17C80" w:rsidP="00CE7E78">
            <w:pPr>
              <w:tabs>
                <w:tab w:val="right" w:pos="8712"/>
              </w:tabs>
              <w:spacing w:before="240" w:line="140" w:lineRule="atLeast"/>
              <w:ind w:right="246"/>
              <w:jc w:val="right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年　　月　　日　</w:t>
            </w:r>
          </w:p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千歳市長　　　　　　　　</w:t>
            </w:r>
            <w:r w:rsidRPr="00B7764B">
              <w:rPr>
                <w:rFonts w:hAnsi="ＭＳ 明朝" w:hint="eastAsia"/>
                <w:szCs w:val="22"/>
                <w:lang w:eastAsia="zh-CN"/>
              </w:rPr>
              <w:t>様</w:t>
            </w:r>
          </w:p>
          <w:p w:rsidR="00F17C80" w:rsidRPr="00B7764B" w:rsidRDefault="00F17C80" w:rsidP="00CE7E78">
            <w:pPr>
              <w:spacing w:line="140" w:lineRule="atLeast"/>
              <w:rPr>
                <w:rFonts w:hAnsi="ＭＳ 明朝" w:cs="New Gulim"/>
                <w:szCs w:val="22"/>
              </w:rPr>
            </w:pPr>
          </w:p>
          <w:p w:rsidR="00F17C80" w:rsidRPr="00B7764B" w:rsidRDefault="00F17C80" w:rsidP="00F17C80">
            <w:pPr>
              <w:spacing w:line="140" w:lineRule="atLeast"/>
              <w:ind w:right="-108" w:firstLineChars="2200" w:firstLine="4840"/>
              <w:jc w:val="left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>届出者</w:t>
            </w:r>
          </w:p>
          <w:p w:rsidR="00F17C80" w:rsidRPr="00B7764B" w:rsidRDefault="00F17C80" w:rsidP="00F17C80">
            <w:pPr>
              <w:spacing w:line="140" w:lineRule="atLeast"/>
              <w:ind w:firstLineChars="2300" w:firstLine="5060"/>
              <w:jc w:val="left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住　所　　　　　　　　　　　　　　　</w:t>
            </w:r>
          </w:p>
          <w:p w:rsidR="00F17C80" w:rsidRPr="00B7764B" w:rsidRDefault="00FD2E49" w:rsidP="00F17C80">
            <w:pPr>
              <w:spacing w:line="140" w:lineRule="atLeast"/>
              <w:ind w:firstLineChars="2300" w:firstLine="5060"/>
              <w:jc w:val="left"/>
              <w:rPr>
                <w:rFonts w:hAnsi="ＭＳ 明朝" w:cs="New Gulim"/>
                <w:szCs w:val="22"/>
              </w:rPr>
            </w:pPr>
            <w:r>
              <w:rPr>
                <w:rFonts w:hAnsi="ＭＳ 明朝" w:cs="New Gulim" w:hint="eastAsia"/>
                <w:szCs w:val="22"/>
              </w:rPr>
              <w:t xml:space="preserve">氏　名　　　　　　　　　　　</w:t>
            </w:r>
            <w:r w:rsidR="00F17C80" w:rsidRPr="00B7764B">
              <w:rPr>
                <w:rFonts w:hAnsi="ＭＳ 明朝" w:cs="New Gulim" w:hint="eastAsia"/>
                <w:szCs w:val="22"/>
              </w:rPr>
              <w:t xml:space="preserve">　　　</w:t>
            </w:r>
          </w:p>
        </w:tc>
      </w:tr>
      <w:tr w:rsidR="00F17C80" w:rsidRPr="00B7764B" w:rsidTr="002533E1">
        <w:trPr>
          <w:trHeight w:val="397"/>
        </w:trPr>
        <w:tc>
          <w:tcPr>
            <w:tcW w:w="1830" w:type="dxa"/>
            <w:gridSpan w:val="2"/>
            <w:vMerge w:val="restart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設置者</w:t>
            </w:r>
          </w:p>
        </w:tc>
        <w:tc>
          <w:tcPr>
            <w:tcW w:w="1998" w:type="dxa"/>
            <w:gridSpan w:val="2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494" w:type="dxa"/>
            <w:gridSpan w:val="5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397"/>
        </w:trPr>
        <w:tc>
          <w:tcPr>
            <w:tcW w:w="1830" w:type="dxa"/>
            <w:gridSpan w:val="2"/>
            <w:vMerge/>
            <w:vAlign w:val="center"/>
            <w:hideMark/>
          </w:tcPr>
          <w:p w:rsidR="00F17C80" w:rsidRPr="00B7764B" w:rsidRDefault="00F17C80" w:rsidP="00CE7E78">
            <w:pPr>
              <w:widowControl/>
              <w:spacing w:line="140" w:lineRule="atLeas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98" w:type="dxa"/>
            <w:gridSpan w:val="2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494" w:type="dxa"/>
            <w:gridSpan w:val="5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397"/>
        </w:trPr>
        <w:tc>
          <w:tcPr>
            <w:tcW w:w="3828" w:type="dxa"/>
            <w:gridSpan w:val="4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設置場所</w:t>
            </w:r>
          </w:p>
        </w:tc>
        <w:tc>
          <w:tcPr>
            <w:tcW w:w="5494" w:type="dxa"/>
            <w:gridSpan w:val="5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482"/>
        </w:trPr>
        <w:tc>
          <w:tcPr>
            <w:tcW w:w="3828" w:type="dxa"/>
            <w:gridSpan w:val="4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製造所等の別</w:t>
            </w:r>
          </w:p>
        </w:tc>
        <w:tc>
          <w:tcPr>
            <w:tcW w:w="1383" w:type="dxa"/>
            <w:vAlign w:val="center"/>
          </w:tcPr>
          <w:p w:rsidR="00F17C80" w:rsidRPr="00B7764B" w:rsidRDefault="00F17C80" w:rsidP="00CE7E78">
            <w:pPr>
              <w:spacing w:line="140" w:lineRule="atLeas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gridSpan w:val="3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貯蔵所又は</w:t>
            </w:r>
          </w:p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取扱所の区分</w:t>
            </w:r>
          </w:p>
        </w:tc>
        <w:tc>
          <w:tcPr>
            <w:tcW w:w="2268" w:type="dxa"/>
            <w:vAlign w:val="center"/>
          </w:tcPr>
          <w:p w:rsidR="00F17C80" w:rsidRPr="00B7764B" w:rsidRDefault="00F17C80" w:rsidP="00CE7E78">
            <w:pPr>
              <w:spacing w:line="140" w:lineRule="atLeast"/>
              <w:jc w:val="center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529"/>
        </w:trPr>
        <w:tc>
          <w:tcPr>
            <w:tcW w:w="3828" w:type="dxa"/>
            <w:gridSpan w:val="4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屋外タンク貯蔵所等の概要</w:t>
            </w:r>
          </w:p>
          <w:p w:rsidR="00EE44EC" w:rsidRPr="00B7764B" w:rsidRDefault="00F17C80" w:rsidP="00EE44EC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（屋外タンク貯蔵所</w:t>
            </w:r>
          </w:p>
          <w:p w:rsidR="00F17C80" w:rsidRPr="00B7764B" w:rsidRDefault="00F17C80" w:rsidP="00EE44EC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等の呼称、番号等）</w:t>
            </w:r>
          </w:p>
        </w:tc>
        <w:tc>
          <w:tcPr>
            <w:tcW w:w="5494" w:type="dxa"/>
            <w:gridSpan w:val="5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397"/>
        </w:trPr>
        <w:tc>
          <w:tcPr>
            <w:tcW w:w="3828" w:type="dxa"/>
            <w:gridSpan w:val="4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設置許可年月日及び許可番号</w:t>
            </w:r>
          </w:p>
        </w:tc>
        <w:tc>
          <w:tcPr>
            <w:tcW w:w="5494" w:type="dxa"/>
            <w:gridSpan w:val="5"/>
            <w:vAlign w:val="center"/>
            <w:hideMark/>
          </w:tcPr>
          <w:p w:rsidR="00F17C80" w:rsidRPr="00B7764B" w:rsidRDefault="00F17C80" w:rsidP="00B66C30">
            <w:pPr>
              <w:spacing w:line="140" w:lineRule="atLeast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年　　月　　日</w:t>
            </w:r>
            <w:r w:rsidR="00B66C30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>千消</w:t>
            </w:r>
            <w:r w:rsidR="00B66C30" w:rsidRPr="00B7764B">
              <w:rPr>
                <w:rFonts w:hAnsi="ＭＳ 明朝" w:hint="eastAsia"/>
                <w:szCs w:val="22"/>
              </w:rPr>
              <w:t>許可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F17C80" w:rsidRPr="00B7764B" w:rsidTr="002533E1">
        <w:trPr>
          <w:trHeight w:val="397"/>
        </w:trPr>
        <w:tc>
          <w:tcPr>
            <w:tcW w:w="3828" w:type="dxa"/>
            <w:gridSpan w:val="4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完成検査年月日及び番号</w:t>
            </w:r>
          </w:p>
        </w:tc>
        <w:tc>
          <w:tcPr>
            <w:tcW w:w="5494" w:type="dxa"/>
            <w:gridSpan w:val="5"/>
            <w:vAlign w:val="center"/>
            <w:hideMark/>
          </w:tcPr>
          <w:p w:rsidR="00F17C80" w:rsidRPr="00B7764B" w:rsidRDefault="00F17C80" w:rsidP="00B66C30">
            <w:pPr>
              <w:spacing w:line="140" w:lineRule="atLeast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年　　月　　日</w:t>
            </w:r>
            <w:r w:rsidR="00B66C30" w:rsidRPr="00B7764B">
              <w:rPr>
                <w:rFonts w:hAnsi="ＭＳ 明朝" w:hint="eastAsia"/>
                <w:szCs w:val="22"/>
              </w:rPr>
              <w:t xml:space="preserve">　　　　　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>第　　　　号</w:t>
            </w:r>
          </w:p>
        </w:tc>
      </w:tr>
      <w:tr w:rsidR="00B66C30" w:rsidRPr="00B7764B" w:rsidTr="002533E1">
        <w:trPr>
          <w:trHeight w:val="397"/>
        </w:trPr>
        <w:tc>
          <w:tcPr>
            <w:tcW w:w="3828" w:type="dxa"/>
            <w:gridSpan w:val="4"/>
            <w:vAlign w:val="center"/>
            <w:hideMark/>
          </w:tcPr>
          <w:p w:rsidR="00B66C30" w:rsidRPr="00B7764B" w:rsidRDefault="00B66C30" w:rsidP="00B66C3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点検期間延長承認</w:t>
            </w:r>
          </w:p>
          <w:p w:rsidR="00B66C30" w:rsidRPr="00B7764B" w:rsidRDefault="00B66C30" w:rsidP="00B66C3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年月日及び承認番号</w:t>
            </w:r>
          </w:p>
        </w:tc>
        <w:tc>
          <w:tcPr>
            <w:tcW w:w="5494" w:type="dxa"/>
            <w:gridSpan w:val="5"/>
            <w:vAlign w:val="center"/>
            <w:hideMark/>
          </w:tcPr>
          <w:p w:rsidR="00B66C30" w:rsidRPr="00B7764B" w:rsidRDefault="00B66C30" w:rsidP="00B66C30">
            <w:pPr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年　　月　　日　千消承認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>第　　　　号</w:t>
            </w:r>
          </w:p>
        </w:tc>
      </w:tr>
      <w:tr w:rsidR="00F17C80" w:rsidRPr="00B7764B" w:rsidTr="002533E1">
        <w:trPr>
          <w:trHeight w:val="397"/>
        </w:trPr>
        <w:tc>
          <w:tcPr>
            <w:tcW w:w="3828" w:type="dxa"/>
            <w:gridSpan w:val="4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変更の内容</w:t>
            </w:r>
          </w:p>
        </w:tc>
        <w:tc>
          <w:tcPr>
            <w:tcW w:w="1632" w:type="dxa"/>
            <w:gridSpan w:val="2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変更前</w:t>
            </w:r>
          </w:p>
        </w:tc>
        <w:tc>
          <w:tcPr>
            <w:tcW w:w="1561" w:type="dxa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変更後</w:t>
            </w:r>
          </w:p>
        </w:tc>
        <w:tc>
          <w:tcPr>
            <w:tcW w:w="2301" w:type="dxa"/>
            <w:gridSpan w:val="2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変更の理由</w:t>
            </w:r>
          </w:p>
        </w:tc>
      </w:tr>
      <w:tr w:rsidR="00F17C80" w:rsidRPr="00B7764B" w:rsidTr="002533E1">
        <w:trPr>
          <w:trHeight w:val="454"/>
        </w:trPr>
        <w:tc>
          <w:tcPr>
            <w:tcW w:w="1418" w:type="dxa"/>
            <w:vMerge w:val="restart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休止措置</w:t>
            </w:r>
          </w:p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の内容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危険物の除去</w:t>
            </w:r>
          </w:p>
        </w:tc>
        <w:tc>
          <w:tcPr>
            <w:tcW w:w="1632" w:type="dxa"/>
            <w:gridSpan w:val="2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454"/>
        </w:trPr>
        <w:tc>
          <w:tcPr>
            <w:tcW w:w="1418" w:type="dxa"/>
            <w:vMerge/>
            <w:vAlign w:val="center"/>
            <w:hideMark/>
          </w:tcPr>
          <w:p w:rsidR="00F17C80" w:rsidRPr="00B7764B" w:rsidRDefault="00F17C80" w:rsidP="00CE7E78">
            <w:pPr>
              <w:widowControl/>
              <w:spacing w:line="140" w:lineRule="atLeas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危険物の誤流入</w:t>
            </w:r>
          </w:p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防止措置</w:t>
            </w:r>
          </w:p>
        </w:tc>
        <w:tc>
          <w:tcPr>
            <w:tcW w:w="1632" w:type="dxa"/>
            <w:gridSpan w:val="2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454"/>
        </w:trPr>
        <w:tc>
          <w:tcPr>
            <w:tcW w:w="1418" w:type="dxa"/>
            <w:vMerge/>
            <w:vAlign w:val="center"/>
            <w:hideMark/>
          </w:tcPr>
          <w:p w:rsidR="00F17C80" w:rsidRPr="00B7764B" w:rsidRDefault="00F17C80" w:rsidP="00CE7E78">
            <w:pPr>
              <w:widowControl/>
              <w:spacing w:line="140" w:lineRule="atLeas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休止標識の</w:t>
            </w:r>
          </w:p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掲示場所等</w:t>
            </w:r>
          </w:p>
        </w:tc>
        <w:tc>
          <w:tcPr>
            <w:tcW w:w="1632" w:type="dxa"/>
            <w:gridSpan w:val="2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454"/>
        </w:trPr>
        <w:tc>
          <w:tcPr>
            <w:tcW w:w="3828" w:type="dxa"/>
            <w:gridSpan w:val="4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危険物の貯蔵又は取扱いの</w:t>
            </w:r>
          </w:p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再開予定期日</w:t>
            </w:r>
          </w:p>
        </w:tc>
        <w:tc>
          <w:tcPr>
            <w:tcW w:w="1632" w:type="dxa"/>
            <w:gridSpan w:val="2"/>
            <w:vAlign w:val="center"/>
          </w:tcPr>
          <w:p w:rsidR="00F17C80" w:rsidRPr="00B7764B" w:rsidRDefault="00F17C80" w:rsidP="00CE7E78">
            <w:pPr>
              <w:spacing w:line="140" w:lineRule="atLeast"/>
              <w:jc w:val="righ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年　月　日</w:t>
            </w:r>
          </w:p>
        </w:tc>
        <w:tc>
          <w:tcPr>
            <w:tcW w:w="1561" w:type="dxa"/>
            <w:vAlign w:val="center"/>
          </w:tcPr>
          <w:p w:rsidR="00F17C80" w:rsidRPr="00B7764B" w:rsidRDefault="00F17C80" w:rsidP="00CE7E78">
            <w:pPr>
              <w:spacing w:line="140" w:lineRule="atLeast"/>
              <w:jc w:val="righ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年　月　日</w:t>
            </w:r>
          </w:p>
        </w:tc>
        <w:tc>
          <w:tcPr>
            <w:tcW w:w="2301" w:type="dxa"/>
            <w:gridSpan w:val="2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397"/>
        </w:trPr>
        <w:tc>
          <w:tcPr>
            <w:tcW w:w="3828" w:type="dxa"/>
            <w:gridSpan w:val="4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その他の変更内容</w:t>
            </w:r>
          </w:p>
        </w:tc>
        <w:tc>
          <w:tcPr>
            <w:tcW w:w="1632" w:type="dxa"/>
            <w:gridSpan w:val="2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397"/>
        </w:trPr>
        <w:tc>
          <w:tcPr>
            <w:tcW w:w="3828" w:type="dxa"/>
            <w:gridSpan w:val="4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変更予定期日</w:t>
            </w:r>
          </w:p>
        </w:tc>
        <w:tc>
          <w:tcPr>
            <w:tcW w:w="5494" w:type="dxa"/>
            <w:gridSpan w:val="5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年　　月　　日</w:t>
            </w:r>
          </w:p>
        </w:tc>
      </w:tr>
      <w:tr w:rsidR="00F17C80" w:rsidRPr="00B7764B" w:rsidTr="002533E1">
        <w:trPr>
          <w:trHeight w:val="397"/>
        </w:trPr>
        <w:tc>
          <w:tcPr>
            <w:tcW w:w="3828" w:type="dxa"/>
            <w:gridSpan w:val="4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その他必要</w:t>
            </w:r>
            <w:r w:rsidR="00A5580A" w:rsidRPr="00B7764B">
              <w:rPr>
                <w:rFonts w:hAnsi="ＭＳ 明朝" w:hint="eastAsia"/>
                <w:szCs w:val="22"/>
              </w:rPr>
              <w:t>な</w:t>
            </w:r>
            <w:r w:rsidRPr="00B7764B">
              <w:rPr>
                <w:rFonts w:hAnsi="ＭＳ 明朝" w:hint="eastAsia"/>
                <w:szCs w:val="22"/>
              </w:rPr>
              <w:t>事項</w:t>
            </w:r>
          </w:p>
        </w:tc>
        <w:tc>
          <w:tcPr>
            <w:tcW w:w="5494" w:type="dxa"/>
            <w:gridSpan w:val="5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  <w:tr w:rsidR="00F17C80" w:rsidRPr="00B7764B" w:rsidTr="002533E1">
        <w:trPr>
          <w:trHeight w:val="284"/>
        </w:trPr>
        <w:tc>
          <w:tcPr>
            <w:tcW w:w="2836" w:type="dxa"/>
            <w:gridSpan w:val="3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受　付　欄</w:t>
            </w:r>
          </w:p>
        </w:tc>
        <w:tc>
          <w:tcPr>
            <w:tcW w:w="6486" w:type="dxa"/>
            <w:gridSpan w:val="6"/>
            <w:vAlign w:val="center"/>
            <w:hideMark/>
          </w:tcPr>
          <w:p w:rsidR="00F17C80" w:rsidRPr="00B7764B" w:rsidRDefault="00F17C80" w:rsidP="00CE7E78">
            <w:pPr>
              <w:spacing w:line="140" w:lineRule="atLeast"/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経　過　欄</w:t>
            </w:r>
          </w:p>
        </w:tc>
      </w:tr>
      <w:tr w:rsidR="00F17C80" w:rsidRPr="00B7764B" w:rsidTr="002533E1">
        <w:trPr>
          <w:trHeight w:val="1146"/>
        </w:trPr>
        <w:tc>
          <w:tcPr>
            <w:tcW w:w="2836" w:type="dxa"/>
            <w:gridSpan w:val="3"/>
            <w:vAlign w:val="center"/>
          </w:tcPr>
          <w:p w:rsidR="00F17C80" w:rsidRPr="00B7764B" w:rsidRDefault="00F17C80" w:rsidP="00CE7E78">
            <w:pPr>
              <w:spacing w:line="140" w:lineRule="atLeas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486" w:type="dxa"/>
            <w:gridSpan w:val="6"/>
            <w:vAlign w:val="center"/>
          </w:tcPr>
          <w:p w:rsidR="00F17C80" w:rsidRPr="00B7764B" w:rsidRDefault="00F17C80" w:rsidP="00CE7E78">
            <w:pPr>
              <w:spacing w:line="140" w:lineRule="atLeast"/>
              <w:rPr>
                <w:rFonts w:hAnsi="ＭＳ 明朝"/>
                <w:szCs w:val="22"/>
              </w:rPr>
            </w:pPr>
          </w:p>
        </w:tc>
      </w:tr>
    </w:tbl>
    <w:p w:rsidR="00F17C80" w:rsidRPr="00B7764B" w:rsidRDefault="00F17C80" w:rsidP="00F17C80">
      <w:pPr>
        <w:kinsoku w:val="0"/>
        <w:autoSpaceDE w:val="0"/>
        <w:autoSpaceDN w:val="0"/>
        <w:adjustRightInd w:val="0"/>
        <w:snapToGrid w:val="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備考</w:t>
      </w:r>
    </w:p>
    <w:p w:rsidR="00F17C80" w:rsidRPr="00B7764B" w:rsidRDefault="00F17C80" w:rsidP="00F17C80">
      <w:pPr>
        <w:kinsoku w:val="0"/>
        <w:autoSpaceDE w:val="0"/>
        <w:autoSpaceDN w:val="0"/>
        <w:adjustRightInd w:val="0"/>
        <w:snapToGrid w:val="0"/>
        <w:ind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１　図面、資料等を添付すること。</w:t>
      </w:r>
    </w:p>
    <w:p w:rsidR="00F17C80" w:rsidRPr="00B7764B" w:rsidRDefault="00F17C80" w:rsidP="00F17C80">
      <w:pPr>
        <w:kinsoku w:val="0"/>
        <w:autoSpaceDE w:val="0"/>
        <w:autoSpaceDN w:val="0"/>
        <w:adjustRightInd w:val="0"/>
        <w:snapToGrid w:val="0"/>
        <w:ind w:leftChars="105" w:left="451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２　法人にあっては、その名称、代表者の氏名及び主たる事務所の所在地を記入すること。</w:t>
      </w:r>
    </w:p>
    <w:p w:rsidR="00F17C80" w:rsidRPr="00B7764B" w:rsidRDefault="00F17C80" w:rsidP="00F17C80">
      <w:pPr>
        <w:kinsoku w:val="0"/>
        <w:autoSpaceDE w:val="0"/>
        <w:autoSpaceDN w:val="0"/>
        <w:adjustRightInd w:val="0"/>
        <w:snapToGrid w:val="0"/>
        <w:ind w:leftChars="105" w:left="451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３　屋外タンク貯蔵所等の概要欄は、変更する地下貯蔵タンクが複数ある場合は、当該地下貯蔵タンクが個別に確認できるよう記載すること。</w:t>
      </w:r>
    </w:p>
    <w:p w:rsidR="00F17C80" w:rsidRPr="00B7764B" w:rsidRDefault="00F17C80" w:rsidP="00F17C80">
      <w:pPr>
        <w:kinsoku w:val="0"/>
        <w:autoSpaceDE w:val="0"/>
        <w:autoSpaceDN w:val="0"/>
        <w:adjustRightInd w:val="0"/>
        <w:snapToGrid w:val="0"/>
        <w:ind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 xml:space="preserve">４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F17C80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615" w:rsidRDefault="00F63615" w:rsidP="00C06E2E">
      <w:r>
        <w:separator/>
      </w:r>
    </w:p>
  </w:endnote>
  <w:endnote w:type="continuationSeparator" w:id="0">
    <w:p w:rsidR="00F63615" w:rsidRDefault="00F63615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615" w:rsidRDefault="00F63615" w:rsidP="00C06E2E">
      <w:r>
        <w:separator/>
      </w:r>
    </w:p>
  </w:footnote>
  <w:footnote w:type="continuationSeparator" w:id="0">
    <w:p w:rsidR="00F63615" w:rsidRDefault="00F63615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6CAA"/>
    <w:rsid w:val="00060839"/>
    <w:rsid w:val="00064BF9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999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3E1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600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06F4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517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56EA6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D781F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0936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615"/>
    <w:rsid w:val="00F6386F"/>
    <w:rsid w:val="00F67DD6"/>
    <w:rsid w:val="00F72C40"/>
    <w:rsid w:val="00F84CFA"/>
    <w:rsid w:val="00F867FA"/>
    <w:rsid w:val="00F90943"/>
    <w:rsid w:val="00F9183C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2E49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0A6D39-D35D-48A0-B126-46400B92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78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210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477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8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8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79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0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0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8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D394-B1DF-455F-A5B3-A520501E93E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95</Words>
  <Characters>544</Characters>
  <DocSecurity>0</DocSecurity>
  <Lines>4</Lines>
  <Paragraphs>1</Paragraphs>
  <ScaleCrop>false</ScaleCrop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2024-03-12T06:35:00Z</dcterms:created>
  <dcterms:modified xsi:type="dcterms:W3CDTF">2024-03-12T06:35:00Z</dcterms:modified>
</cp:coreProperties>
</file>