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62" w:rsidRPr="00B22D46" w:rsidRDefault="007A3562" w:rsidP="007A3562">
      <w:pPr>
        <w:spacing w:after="120"/>
        <w:rPr>
          <w:snapToGrid w:val="0"/>
          <w:sz w:val="22"/>
          <w:szCs w:val="22"/>
        </w:rPr>
      </w:pPr>
      <w:bookmarkStart w:id="0" w:name="_GoBack"/>
      <w:bookmarkEnd w:id="0"/>
      <w:r w:rsidRPr="00B22D46">
        <w:rPr>
          <w:rFonts w:hint="eastAsia"/>
          <w:b/>
          <w:snapToGrid w:val="0"/>
          <w:sz w:val="22"/>
          <w:szCs w:val="22"/>
        </w:rPr>
        <w:t>第</w:t>
      </w:r>
      <w:r w:rsidRPr="00B22D46">
        <w:rPr>
          <w:b/>
          <w:snapToGrid w:val="0"/>
          <w:sz w:val="22"/>
          <w:szCs w:val="22"/>
        </w:rPr>
        <w:t>10</w:t>
      </w:r>
      <w:r w:rsidRPr="00B22D46">
        <w:rPr>
          <w:rFonts w:hint="eastAsia"/>
          <w:b/>
          <w:snapToGrid w:val="0"/>
          <w:sz w:val="22"/>
          <w:szCs w:val="22"/>
        </w:rPr>
        <w:t>号様式</w:t>
      </w:r>
      <w:r w:rsidRPr="00B22D46">
        <w:rPr>
          <w:rFonts w:hint="eastAsia"/>
          <w:snapToGrid w:val="0"/>
          <w:sz w:val="22"/>
          <w:szCs w:val="22"/>
        </w:rPr>
        <w:t>（第</w:t>
      </w:r>
      <w:r w:rsidRPr="00B22D46">
        <w:rPr>
          <w:snapToGrid w:val="0"/>
          <w:sz w:val="22"/>
          <w:szCs w:val="22"/>
        </w:rPr>
        <w:t>18</w:t>
      </w:r>
      <w:r w:rsidRPr="00B22D46">
        <w:rPr>
          <w:rFonts w:hint="eastAsia"/>
          <w:snapToGrid w:val="0"/>
          <w:sz w:val="22"/>
          <w:szCs w:val="22"/>
        </w:rPr>
        <w:t>条関係）</w:t>
      </w:r>
    </w:p>
    <w:p w:rsidR="0005752D" w:rsidRPr="00B22D46" w:rsidRDefault="0005752D">
      <w:pPr>
        <w:spacing w:after="120"/>
        <w:jc w:val="center"/>
        <w:rPr>
          <w:b/>
          <w:snapToGrid w:val="0"/>
          <w:sz w:val="22"/>
          <w:szCs w:val="22"/>
        </w:rPr>
      </w:pPr>
      <w:r w:rsidRPr="00B22D46">
        <w:rPr>
          <w:rFonts w:hint="eastAsia"/>
          <w:b/>
          <w:snapToGrid w:val="0"/>
          <w:sz w:val="22"/>
          <w:szCs w:val="22"/>
        </w:rPr>
        <w:t>水素ガスを充てんする気球の設置届出書</w:t>
      </w:r>
    </w:p>
    <w:tbl>
      <w:tblPr>
        <w:tblW w:w="843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1680"/>
        <w:gridCol w:w="840"/>
        <w:gridCol w:w="210"/>
        <w:gridCol w:w="420"/>
        <w:gridCol w:w="420"/>
        <w:gridCol w:w="420"/>
        <w:gridCol w:w="630"/>
        <w:gridCol w:w="420"/>
        <w:gridCol w:w="420"/>
        <w:gridCol w:w="1507"/>
      </w:tblGrid>
      <w:tr w:rsidR="0005752D" w:rsidTr="00651D51">
        <w:trPr>
          <w:trHeight w:hRule="exact" w:val="2261"/>
        </w:trPr>
        <w:tc>
          <w:tcPr>
            <w:tcW w:w="8437" w:type="dxa"/>
            <w:gridSpan w:val="12"/>
          </w:tcPr>
          <w:p w:rsidR="0005752D" w:rsidRDefault="007A3562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  <w:r w:rsidR="0005752D">
              <w:rPr>
                <w:rFonts w:hint="eastAsia"/>
                <w:snapToGrid w:val="0"/>
              </w:rPr>
              <w:t xml:space="preserve">　</w:t>
            </w:r>
          </w:p>
          <w:p w:rsidR="0005752D" w:rsidRDefault="007A3562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05752D">
              <w:rPr>
                <w:rFonts w:hint="eastAsia"/>
                <w:snapToGrid w:val="0"/>
              </w:rPr>
              <w:t>千歳市消防長　　　　　様</w:t>
            </w:r>
          </w:p>
          <w:p w:rsidR="0005752D" w:rsidRDefault="0005752D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</w:t>
            </w:r>
            <w:r w:rsidR="007A356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:rsidR="0005752D" w:rsidRDefault="0005752D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</w:t>
            </w:r>
            <w:r w:rsidR="007A356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05752D" w:rsidRDefault="0005752D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氏　名　　　　　</w:t>
            </w:r>
            <w:r w:rsidR="007A356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:rsidR="00651D51" w:rsidRDefault="00651D51">
            <w:pPr>
              <w:spacing w:line="240" w:lineRule="auto"/>
              <w:rPr>
                <w:snapToGrid w:val="0"/>
              </w:rPr>
            </w:pPr>
          </w:p>
          <w:p w:rsidR="0005752D" w:rsidRDefault="0005752D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50</w:t>
            </w:r>
            <w:r>
              <w:rPr>
                <w:rFonts w:hint="eastAsia"/>
                <w:snapToGrid w:val="0"/>
              </w:rPr>
              <w:t>条</w:t>
            </w:r>
            <w:r w:rsidR="00E608B8" w:rsidRPr="00E608B8">
              <w:rPr>
                <w:rFonts w:hint="eastAsia"/>
                <w:snapToGrid w:val="0"/>
              </w:rPr>
              <w:t>第</w:t>
            </w:r>
            <w:r w:rsidR="00E608B8">
              <w:rPr>
                <w:snapToGrid w:val="0"/>
              </w:rPr>
              <w:t>18</w:t>
            </w:r>
            <w:r w:rsidR="00E608B8" w:rsidRPr="00E608B8">
              <w:rPr>
                <w:rFonts w:hint="eastAsia"/>
                <w:snapToGrid w:val="0"/>
              </w:rPr>
              <w:t>号</w:t>
            </w:r>
            <w:r>
              <w:rPr>
                <w:rFonts w:hint="eastAsia"/>
                <w:snapToGrid w:val="0"/>
              </w:rPr>
              <w:t>の規定により水素ガスを充てんする気球の設置を届け出ます。</w:t>
            </w:r>
          </w:p>
        </w:tc>
      </w:tr>
      <w:tr w:rsidR="0005752D" w:rsidTr="007A3562">
        <w:trPr>
          <w:cantSplit/>
          <w:trHeight w:hRule="exact" w:val="420"/>
        </w:trPr>
        <w:tc>
          <w:tcPr>
            <w:tcW w:w="3150" w:type="dxa"/>
            <w:gridSpan w:val="3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設置目的</w:t>
            </w:r>
          </w:p>
        </w:tc>
        <w:tc>
          <w:tcPr>
            <w:tcW w:w="5287" w:type="dxa"/>
            <w:gridSpan w:val="9"/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　置場　所</w:t>
            </w:r>
          </w:p>
        </w:tc>
        <w:tc>
          <w:tcPr>
            <w:tcW w:w="2310" w:type="dxa"/>
            <w:gridSpan w:val="2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287" w:type="dxa"/>
            <w:gridSpan w:val="9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電話（　）　　　　番</w:t>
            </w: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名称・責任者氏名</w:t>
            </w:r>
          </w:p>
        </w:tc>
        <w:tc>
          <w:tcPr>
            <w:tcW w:w="5287" w:type="dxa"/>
            <w:gridSpan w:val="9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　置請負者</w:t>
            </w:r>
          </w:p>
        </w:tc>
        <w:tc>
          <w:tcPr>
            <w:tcW w:w="2310" w:type="dxa"/>
            <w:gridSpan w:val="2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287" w:type="dxa"/>
            <w:gridSpan w:val="9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電話（　）　　　　番</w:t>
            </w: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名称・氏名</w:t>
            </w:r>
          </w:p>
        </w:tc>
        <w:tc>
          <w:tcPr>
            <w:tcW w:w="5287" w:type="dxa"/>
            <w:gridSpan w:val="9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05752D" w:rsidTr="007A3562">
        <w:trPr>
          <w:cantSplit/>
          <w:trHeight w:hRule="exact" w:val="300"/>
        </w:trPr>
        <w:tc>
          <w:tcPr>
            <w:tcW w:w="3150" w:type="dxa"/>
            <w:gridSpan w:val="3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監視人氏名</w:t>
            </w:r>
          </w:p>
        </w:tc>
        <w:tc>
          <w:tcPr>
            <w:tcW w:w="5287" w:type="dxa"/>
            <w:gridSpan w:val="9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05752D" w:rsidTr="007A3562">
        <w:trPr>
          <w:cantSplit/>
          <w:trHeight w:hRule="exact" w:val="300"/>
        </w:trPr>
        <w:tc>
          <w:tcPr>
            <w:tcW w:w="3150" w:type="dxa"/>
            <w:gridSpan w:val="3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設置期間</w:t>
            </w:r>
          </w:p>
        </w:tc>
        <w:tc>
          <w:tcPr>
            <w:tcW w:w="5287" w:type="dxa"/>
            <w:gridSpan w:val="9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　　年　　月　　日まで</w:t>
            </w: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</w:tc>
        <w:tc>
          <w:tcPr>
            <w:tcW w:w="2310" w:type="dxa"/>
            <w:gridSpan w:val="2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屋上・地上の別</w:t>
            </w:r>
          </w:p>
        </w:tc>
        <w:tc>
          <w:tcPr>
            <w:tcW w:w="5287" w:type="dxa"/>
            <w:gridSpan w:val="9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left"/>
              <w:rPr>
                <w:snapToGrid w:val="0"/>
              </w:rPr>
            </w:pP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保有空地</w:t>
            </w:r>
          </w:p>
        </w:tc>
        <w:tc>
          <w:tcPr>
            <w:tcW w:w="5287" w:type="dxa"/>
            <w:gridSpan w:val="9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05752D" w:rsidRDefault="0005752D">
            <w:pPr>
              <w:snapToGrid w:val="0"/>
              <w:spacing w:line="24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　　　　　　　　　　　　　造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05752D" w:rsidRDefault="0005752D">
            <w:pPr>
              <w:snapToGrid w:val="0"/>
              <w:spacing w:line="240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気　球</w:t>
            </w:r>
          </w:p>
        </w:tc>
        <w:tc>
          <w:tcPr>
            <w:tcW w:w="1680" w:type="dxa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製作会社名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体積</w:t>
            </w:r>
          </w:p>
        </w:tc>
        <w:tc>
          <w:tcPr>
            <w:tcW w:w="1927" w:type="dxa"/>
            <w:gridSpan w:val="2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3</w:t>
            </w: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Merge/>
            <w:textDirection w:val="tbRlV"/>
            <w:vAlign w:val="center"/>
          </w:tcPr>
          <w:p w:rsidR="0005752D" w:rsidRDefault="0005752D">
            <w:pPr>
              <w:snapToGrid w:val="0"/>
              <w:spacing w:line="240" w:lineRule="auto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型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使用材料及び厚さ</w:t>
            </w:r>
          </w:p>
        </w:tc>
        <w:tc>
          <w:tcPr>
            <w:tcW w:w="1927" w:type="dxa"/>
            <w:gridSpan w:val="2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Merge/>
            <w:textDirection w:val="tbRlV"/>
            <w:vAlign w:val="center"/>
          </w:tcPr>
          <w:p w:rsidR="0005752D" w:rsidRDefault="0005752D">
            <w:pPr>
              <w:snapToGrid w:val="0"/>
              <w:spacing w:line="240" w:lineRule="auto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直径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90" w:type="dxa"/>
            <w:gridSpan w:val="4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接着方法</w:t>
            </w:r>
          </w:p>
        </w:tc>
        <w:tc>
          <w:tcPr>
            <w:tcW w:w="1927" w:type="dxa"/>
            <w:gridSpan w:val="2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05752D" w:rsidRDefault="0005752D">
            <w:pPr>
              <w:snapToGrid w:val="0"/>
              <w:spacing w:line="240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綱</w:t>
            </w:r>
          </w:p>
        </w:tc>
        <w:tc>
          <w:tcPr>
            <w:tcW w:w="1680" w:type="dxa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掲揚綱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材　質</w:t>
            </w:r>
          </w:p>
        </w:tc>
        <w:tc>
          <w:tcPr>
            <w:tcW w:w="1470" w:type="dxa"/>
            <w:gridSpan w:val="4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太さ</w:t>
            </w:r>
          </w:p>
        </w:tc>
        <w:tc>
          <w:tcPr>
            <w:tcW w:w="1927" w:type="dxa"/>
            <w:gridSpan w:val="2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snapToGrid w:val="0"/>
              </w:rPr>
              <w:t>mm</w:t>
            </w:r>
          </w:p>
        </w:tc>
      </w:tr>
      <w:tr w:rsidR="0005752D" w:rsidTr="007A3562">
        <w:trPr>
          <w:cantSplit/>
          <w:trHeight w:hRule="exact" w:val="6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Merge/>
            <w:textDirection w:val="tbRlV"/>
            <w:vAlign w:val="center"/>
          </w:tcPr>
          <w:p w:rsidR="0005752D" w:rsidRDefault="0005752D">
            <w:pPr>
              <w:snapToGrid w:val="0"/>
              <w:spacing w:line="240" w:lineRule="auto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糸目綱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材　質</w:t>
            </w:r>
          </w:p>
        </w:tc>
        <w:tc>
          <w:tcPr>
            <w:tcW w:w="1470" w:type="dxa"/>
            <w:gridSpan w:val="4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r2bl w:val="single" w:sz="4" w:space="0" w:color="auto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太さ</w:t>
            </w:r>
          </w:p>
          <w:p w:rsidR="0005752D" w:rsidRDefault="0005752D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本数</w:t>
            </w:r>
          </w:p>
        </w:tc>
        <w:tc>
          <w:tcPr>
            <w:tcW w:w="1927" w:type="dxa"/>
            <w:gridSpan w:val="2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㎜</w:t>
            </w:r>
            <w:r>
              <w:rPr>
                <w:snapToGrid w:val="0"/>
              </w:rPr>
              <w:t>/</w:t>
            </w:r>
            <w:r>
              <w:rPr>
                <w:rFonts w:hint="eastAsia"/>
                <w:snapToGrid w:val="0"/>
              </w:rPr>
              <w:t>本</w:t>
            </w: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Merge/>
            <w:textDirection w:val="tbRlV"/>
            <w:vAlign w:val="center"/>
          </w:tcPr>
          <w:p w:rsidR="0005752D" w:rsidRDefault="0005752D">
            <w:pPr>
              <w:snapToGrid w:val="0"/>
              <w:spacing w:line="240" w:lineRule="auto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けい留綱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材　質</w:t>
            </w:r>
          </w:p>
        </w:tc>
        <w:tc>
          <w:tcPr>
            <w:tcW w:w="1470" w:type="dxa"/>
            <w:gridSpan w:val="4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太さ</w:t>
            </w:r>
          </w:p>
        </w:tc>
        <w:tc>
          <w:tcPr>
            <w:tcW w:w="1927" w:type="dxa"/>
            <w:gridSpan w:val="2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㎜</w:t>
            </w:r>
          </w:p>
        </w:tc>
      </w:tr>
      <w:tr w:rsidR="007A3562" w:rsidTr="00204237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7A3562" w:rsidRDefault="007A3562">
            <w:pPr>
              <w:snapToGrid w:val="0"/>
              <w:spacing w:line="240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　　飾</w:t>
            </w:r>
          </w:p>
        </w:tc>
        <w:tc>
          <w:tcPr>
            <w:tcW w:w="1680" w:type="dxa"/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電球の定格電圧</w:t>
            </w:r>
          </w:p>
        </w:tc>
        <w:tc>
          <w:tcPr>
            <w:tcW w:w="2310" w:type="dxa"/>
            <w:gridSpan w:val="5"/>
            <w:vAlign w:val="center"/>
          </w:tcPr>
          <w:p w:rsidR="007A3562" w:rsidRDefault="007A3562">
            <w:pPr>
              <w:snapToGrid w:val="0"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灯数</w:t>
            </w:r>
          </w:p>
        </w:tc>
        <w:tc>
          <w:tcPr>
            <w:tcW w:w="1927" w:type="dxa"/>
            <w:gridSpan w:val="2"/>
            <w:tcBorders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7A3562" w:rsidTr="00A80DC6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配線方式</w:t>
            </w:r>
          </w:p>
        </w:tc>
        <w:tc>
          <w:tcPr>
            <w:tcW w:w="5287" w:type="dxa"/>
            <w:gridSpan w:val="9"/>
            <w:vAlign w:val="center"/>
          </w:tcPr>
          <w:p w:rsidR="007A3562" w:rsidRDefault="007A3562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7A3562" w:rsidTr="007C2838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配線の種類</w:t>
            </w:r>
          </w:p>
        </w:tc>
        <w:tc>
          <w:tcPr>
            <w:tcW w:w="2310" w:type="dxa"/>
            <w:gridSpan w:val="5"/>
            <w:vAlign w:val="center"/>
          </w:tcPr>
          <w:p w:rsidR="007A3562" w:rsidRDefault="007A3562">
            <w:pPr>
              <w:snapToGrid w:val="0"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太さ</w:t>
            </w:r>
          </w:p>
        </w:tc>
        <w:tc>
          <w:tcPr>
            <w:tcW w:w="1927" w:type="dxa"/>
            <w:gridSpan w:val="2"/>
            <w:tcBorders>
              <w:top w:val="nil"/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snapToGrid w:val="0"/>
              </w:rPr>
              <w:t>mm</w:t>
            </w:r>
          </w:p>
        </w:tc>
      </w:tr>
      <w:tr w:rsidR="007A3562" w:rsidTr="00120EA7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文字網部の電線</w:t>
            </w:r>
          </w:p>
        </w:tc>
        <w:tc>
          <w:tcPr>
            <w:tcW w:w="2310" w:type="dxa"/>
            <w:gridSpan w:val="5"/>
            <w:vAlign w:val="center"/>
          </w:tcPr>
          <w:p w:rsidR="007A3562" w:rsidRDefault="007A3562">
            <w:pPr>
              <w:snapToGrid w:val="0"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太さ</w:t>
            </w:r>
          </w:p>
        </w:tc>
        <w:tc>
          <w:tcPr>
            <w:tcW w:w="1927" w:type="dxa"/>
            <w:gridSpan w:val="2"/>
            <w:tcBorders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snapToGrid w:val="0"/>
              </w:rPr>
              <w:t>mm</w:t>
            </w:r>
          </w:p>
        </w:tc>
      </w:tr>
      <w:tr w:rsidR="007A3562" w:rsidTr="0017666D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保安装置</w:t>
            </w:r>
          </w:p>
        </w:tc>
        <w:tc>
          <w:tcPr>
            <w:tcW w:w="2310" w:type="dxa"/>
            <w:gridSpan w:val="5"/>
            <w:tcBorders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ヒユーズ</w:t>
            </w:r>
          </w:p>
        </w:tc>
        <w:tc>
          <w:tcPr>
            <w:tcW w:w="1927" w:type="dxa"/>
            <w:gridSpan w:val="2"/>
            <w:tcBorders>
              <w:bottom w:val="nil"/>
            </w:tcBorders>
            <w:vAlign w:val="center"/>
          </w:tcPr>
          <w:p w:rsidR="007A3562" w:rsidRDefault="007A3562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Ａ</w:t>
            </w: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総重量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浮揚力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余力</w:t>
            </w:r>
          </w:p>
        </w:tc>
        <w:tc>
          <w:tcPr>
            <w:tcW w:w="1507" w:type="dxa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充てん作業</w:t>
            </w:r>
          </w:p>
        </w:tc>
        <w:tc>
          <w:tcPr>
            <w:tcW w:w="2310" w:type="dxa"/>
            <w:gridSpan w:val="2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方法</w:t>
            </w:r>
          </w:p>
        </w:tc>
        <w:tc>
          <w:tcPr>
            <w:tcW w:w="5287" w:type="dxa"/>
            <w:gridSpan w:val="9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ボンベの置き場所</w:t>
            </w:r>
          </w:p>
        </w:tc>
        <w:tc>
          <w:tcPr>
            <w:tcW w:w="5287" w:type="dxa"/>
            <w:gridSpan w:val="9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</w:t>
            </w:r>
          </w:p>
        </w:tc>
        <w:tc>
          <w:tcPr>
            <w:tcW w:w="2310" w:type="dxa"/>
            <w:gridSpan w:val="2"/>
            <w:vMerge w:val="restart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支持方法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掲揚</w:t>
            </w:r>
          </w:p>
        </w:tc>
        <w:tc>
          <w:tcPr>
            <w:tcW w:w="4447" w:type="dxa"/>
            <w:gridSpan w:val="8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けい留</w:t>
            </w:r>
          </w:p>
        </w:tc>
        <w:tc>
          <w:tcPr>
            <w:tcW w:w="4447" w:type="dxa"/>
            <w:gridSpan w:val="8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05752D" w:rsidTr="007A3562">
        <w:trPr>
          <w:cantSplit/>
          <w:trHeight w:hRule="exact" w:val="300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立入禁止の方法</w:t>
            </w:r>
          </w:p>
        </w:tc>
        <w:tc>
          <w:tcPr>
            <w:tcW w:w="5287" w:type="dxa"/>
            <w:gridSpan w:val="9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05752D" w:rsidTr="007A3562">
        <w:trPr>
          <w:cantSplit/>
          <w:trHeight w:hRule="exact" w:val="300"/>
        </w:trPr>
        <w:tc>
          <w:tcPr>
            <w:tcW w:w="3150" w:type="dxa"/>
            <w:gridSpan w:val="3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287" w:type="dxa"/>
            <w:gridSpan w:val="9"/>
            <w:tcBorders>
              <w:bottom w:val="nil"/>
            </w:tcBorders>
            <w:vAlign w:val="center"/>
          </w:tcPr>
          <w:p w:rsidR="0005752D" w:rsidRDefault="0005752D">
            <w:pPr>
              <w:snapToGrid w:val="0"/>
              <w:spacing w:line="240" w:lineRule="auto"/>
              <w:rPr>
                <w:snapToGrid w:val="0"/>
              </w:rPr>
            </w:pPr>
          </w:p>
        </w:tc>
      </w:tr>
      <w:tr w:rsidR="0005752D" w:rsidTr="007A3562">
        <w:trPr>
          <w:cantSplit/>
          <w:trHeight w:hRule="exact" w:val="320"/>
        </w:trPr>
        <w:tc>
          <w:tcPr>
            <w:tcW w:w="3990" w:type="dxa"/>
            <w:gridSpan w:val="4"/>
            <w:vAlign w:val="center"/>
          </w:tcPr>
          <w:p w:rsidR="0005752D" w:rsidRDefault="0005752D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　付　　　　　　欄</w:t>
            </w:r>
          </w:p>
        </w:tc>
        <w:tc>
          <w:tcPr>
            <w:tcW w:w="4447" w:type="dxa"/>
            <w:gridSpan w:val="8"/>
            <w:vAlign w:val="center"/>
          </w:tcPr>
          <w:p w:rsidR="0005752D" w:rsidRDefault="0005752D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過　　　　　　欄</w:t>
            </w:r>
          </w:p>
        </w:tc>
      </w:tr>
      <w:tr w:rsidR="0005752D" w:rsidTr="007A3562">
        <w:trPr>
          <w:cantSplit/>
          <w:trHeight w:hRule="exact" w:val="1337"/>
        </w:trPr>
        <w:tc>
          <w:tcPr>
            <w:tcW w:w="3990" w:type="dxa"/>
            <w:gridSpan w:val="4"/>
          </w:tcPr>
          <w:p w:rsidR="0005752D" w:rsidRDefault="0005752D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4447" w:type="dxa"/>
            <w:gridSpan w:val="8"/>
          </w:tcPr>
          <w:p w:rsidR="0005752D" w:rsidRDefault="0005752D">
            <w:pPr>
              <w:spacing w:line="240" w:lineRule="auto"/>
              <w:rPr>
                <w:snapToGrid w:val="0"/>
              </w:rPr>
            </w:pPr>
          </w:p>
        </w:tc>
      </w:tr>
    </w:tbl>
    <w:p w:rsidR="0005752D" w:rsidRDefault="0005752D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05752D" w:rsidRDefault="0005752D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 xml:space="preserve">　１　位置図、掲揚及びけい留の状況図並びに電飾結線図を添付すること。</w:t>
      </w:r>
    </w:p>
    <w:p w:rsidR="0005752D" w:rsidRDefault="0005752D">
      <w:pPr>
        <w:ind w:left="420" w:hanging="210"/>
        <w:rPr>
          <w:snapToGrid w:val="0"/>
        </w:rPr>
      </w:pPr>
      <w:r>
        <w:rPr>
          <w:rFonts w:hint="eastAsia"/>
          <w:snapToGrid w:val="0"/>
        </w:rPr>
        <w:t xml:space="preserve">　２　※印の欄は、記入しないこと。</w:t>
      </w:r>
    </w:p>
    <w:p w:rsidR="006437E4" w:rsidRDefault="0005752D" w:rsidP="007A3562">
      <w:pPr>
        <w:ind w:left="1050" w:hanging="210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2E18AC">
        <w:rPr>
          <w:rFonts w:hint="eastAsia"/>
          <w:snapToGrid w:val="0"/>
        </w:rPr>
        <w:t>日本産業規格</w:t>
      </w:r>
      <w:r w:rsidR="007A3562">
        <w:rPr>
          <w:rFonts w:hint="eastAsia"/>
          <w:snapToGrid w:val="0"/>
        </w:rPr>
        <w:t xml:space="preserve">Ａ４）　</w:t>
      </w:r>
    </w:p>
    <w:p w:rsidR="0005752D" w:rsidRPr="00B22D46" w:rsidRDefault="006437E4" w:rsidP="006437E4">
      <w:pPr>
        <w:ind w:right="844"/>
        <w:rPr>
          <w:b/>
          <w:snapToGrid w:val="0"/>
        </w:rPr>
      </w:pPr>
      <w:r>
        <w:rPr>
          <w:snapToGrid w:val="0"/>
        </w:rPr>
        <w:br w:type="page"/>
      </w:r>
      <w:r w:rsidR="0005752D" w:rsidRPr="00B22D46">
        <w:rPr>
          <w:rFonts w:hint="eastAsia"/>
          <w:b/>
          <w:snapToGrid w:val="0"/>
        </w:rPr>
        <w:lastRenderedPageBreak/>
        <w:t>（裏）</w:t>
      </w:r>
    </w:p>
    <w:p w:rsidR="0005752D" w:rsidRDefault="0005752D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調　　　　　査　　　　　欄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5752D">
        <w:trPr>
          <w:trHeight w:hRule="exact" w:val="2000"/>
        </w:trPr>
        <w:tc>
          <w:tcPr>
            <w:tcW w:w="7980" w:type="dxa"/>
          </w:tcPr>
          <w:p w:rsidR="0005752D" w:rsidRDefault="0005752D">
            <w:pPr>
              <w:snapToGrid w:val="0"/>
              <w:spacing w:line="6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調査年月日</w:t>
            </w:r>
          </w:p>
          <w:p w:rsidR="0005752D" w:rsidRDefault="0005752D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　　　　　　　　　　　　</w:t>
            </w:r>
          </w:p>
          <w:p w:rsidR="0005752D" w:rsidRDefault="0005752D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調査員　　　　　　　　　　　　　　</w:t>
            </w:r>
          </w:p>
          <w:p w:rsidR="0005752D" w:rsidRDefault="0005752D" w:rsidP="00E608B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E608B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5752D">
        <w:trPr>
          <w:trHeight w:hRule="exact" w:val="600"/>
        </w:trPr>
        <w:tc>
          <w:tcPr>
            <w:tcW w:w="7980" w:type="dxa"/>
            <w:vAlign w:val="center"/>
          </w:tcPr>
          <w:p w:rsidR="0005752D" w:rsidRDefault="0005752D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防火上支障の有無</w:t>
            </w:r>
          </w:p>
        </w:tc>
      </w:tr>
      <w:tr w:rsidR="0005752D">
        <w:trPr>
          <w:trHeight w:hRule="exact" w:val="7424"/>
        </w:trPr>
        <w:tc>
          <w:tcPr>
            <w:tcW w:w="7980" w:type="dxa"/>
          </w:tcPr>
          <w:p w:rsidR="0005752D" w:rsidRDefault="0005752D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調査事項</w:t>
            </w: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消火設備</w:t>
            </w: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周囲の状況</w:t>
            </w: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</w:p>
          <w:p w:rsidR="0005752D" w:rsidRDefault="0005752D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３　その他</w:t>
            </w:r>
          </w:p>
        </w:tc>
      </w:tr>
      <w:tr w:rsidR="0005752D" w:rsidTr="007A3562">
        <w:trPr>
          <w:trHeight w:hRule="exact" w:val="2854"/>
        </w:trPr>
        <w:tc>
          <w:tcPr>
            <w:tcW w:w="7980" w:type="dxa"/>
          </w:tcPr>
          <w:p w:rsidR="0005752D" w:rsidRDefault="0005752D">
            <w:pPr>
              <w:snapToGrid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:rsidR="0005752D" w:rsidRDefault="0005752D">
      <w:pPr>
        <w:jc w:val="left"/>
        <w:rPr>
          <w:snapToGrid w:val="0"/>
        </w:rPr>
      </w:pPr>
    </w:p>
    <w:sectPr w:rsidR="0005752D" w:rsidSect="00651D51">
      <w:type w:val="continuous"/>
      <w:pgSz w:w="11906" w:h="16838" w:code="9"/>
      <w:pgMar w:top="1134" w:right="1701" w:bottom="567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DF6" w:rsidRDefault="00042DF6" w:rsidP="00E608B8">
      <w:pPr>
        <w:spacing w:line="240" w:lineRule="auto"/>
      </w:pPr>
      <w:r>
        <w:separator/>
      </w:r>
    </w:p>
  </w:endnote>
  <w:endnote w:type="continuationSeparator" w:id="0">
    <w:p w:rsidR="00042DF6" w:rsidRDefault="00042DF6" w:rsidP="00E60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DF6" w:rsidRDefault="00042DF6" w:rsidP="00E608B8">
      <w:pPr>
        <w:spacing w:line="240" w:lineRule="auto"/>
      </w:pPr>
      <w:r>
        <w:separator/>
      </w:r>
    </w:p>
  </w:footnote>
  <w:footnote w:type="continuationSeparator" w:id="0">
    <w:p w:rsidR="00042DF6" w:rsidRDefault="00042DF6" w:rsidP="00E608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752D"/>
    <w:rsid w:val="00042DF6"/>
    <w:rsid w:val="00045356"/>
    <w:rsid w:val="0005752D"/>
    <w:rsid w:val="00120EA7"/>
    <w:rsid w:val="0017666D"/>
    <w:rsid w:val="00204237"/>
    <w:rsid w:val="002E18AC"/>
    <w:rsid w:val="00466B1D"/>
    <w:rsid w:val="005D4360"/>
    <w:rsid w:val="006437E4"/>
    <w:rsid w:val="00651D51"/>
    <w:rsid w:val="007A3562"/>
    <w:rsid w:val="007C2838"/>
    <w:rsid w:val="008007A3"/>
    <w:rsid w:val="008C10D9"/>
    <w:rsid w:val="00A80DC6"/>
    <w:rsid w:val="00B22D46"/>
    <w:rsid w:val="00B86EAC"/>
    <w:rsid w:val="00E6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032B24-E735-4120-A3CF-972BD201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428</Words>
  <Characters>387</Characters>
  <DocSecurity>0</DocSecurity>
  <Lines>3</Lines>
  <Paragraphs>1</Paragraphs>
  <ScaleCrop>false</ScaleCrop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2000-09-05T06:16:00Z</cp:lastPrinted>
  <dcterms:created xsi:type="dcterms:W3CDTF">2024-02-26T02:27:00Z</dcterms:created>
  <dcterms:modified xsi:type="dcterms:W3CDTF">2024-02-26T02:27:00Z</dcterms:modified>
</cp:coreProperties>
</file>